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9E" w:rsidRPr="004802B5" w:rsidRDefault="000A0EAB" w:rsidP="004802B5">
      <w:pPr>
        <w:pStyle w:val="GvdeMetni"/>
        <w:spacing w:before="90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Sayın</w:t>
      </w:r>
      <w:r w:rsidRPr="004802B5">
        <w:rPr>
          <w:rFonts w:ascii="Arial" w:hAnsi="Arial" w:cs="Arial"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Hasta,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Sayın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Veli/Vasi,</w:t>
      </w:r>
    </w:p>
    <w:p w:rsidR="00D2239E" w:rsidRPr="004802B5" w:rsidRDefault="000A0EAB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Bu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yazılı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form,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size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yapılacak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tedavi/ameliyat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buna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komplikasyonlar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sırasında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sonrasında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çıkabilecek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sorunlar,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etkiler)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hakkında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temel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bilgileri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açıklamak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için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hazırlanmıştır.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Lütfen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formu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dikkatlice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okuyunuz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soruları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cevaplayınız.</w:t>
      </w:r>
    </w:p>
    <w:p w:rsidR="00D2239E" w:rsidRPr="004802B5" w:rsidRDefault="000A0EAB">
      <w:pPr>
        <w:spacing w:before="120"/>
        <w:ind w:left="154" w:right="130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 xml:space="preserve">Bu form, tarafınıza sözel olarak anlatılan bilgilerin yazılı şeklini içermektedir ve </w:t>
      </w:r>
      <w:r w:rsidRPr="004802B5">
        <w:rPr>
          <w:rFonts w:ascii="Arial" w:hAnsi="Arial" w:cs="Arial"/>
          <w:b/>
          <w:sz w:val="20"/>
          <w:szCs w:val="20"/>
        </w:rPr>
        <w:t>YASAL BİR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GEREKLİLİĞİN</w:t>
      </w:r>
      <w:r w:rsidRPr="004802B5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ORTAYA</w:t>
      </w:r>
      <w:r w:rsidRPr="004802B5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ÇIKMASI</w:t>
      </w:r>
      <w:r w:rsidRPr="004802B5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HALİNDE</w:t>
      </w:r>
      <w:r w:rsidRPr="004802B5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KULLANILMAK</w:t>
      </w:r>
      <w:r w:rsidRPr="004802B5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ÜZERE</w:t>
      </w:r>
      <w:r w:rsidRPr="004802B5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</w:t>
      </w:r>
    </w:p>
    <w:p w:rsidR="00D2239E" w:rsidRPr="004802B5" w:rsidRDefault="000A0EAB">
      <w:pPr>
        <w:pStyle w:val="GvdeMetni"/>
        <w:spacing w:before="1"/>
        <w:ind w:left="154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arşivinde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saklanacaktır.</w:t>
      </w:r>
    </w:p>
    <w:p w:rsidR="00D2239E" w:rsidRPr="004802B5" w:rsidRDefault="000A0EAB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Yapılan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muayene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sonucunda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size/hastanıza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gerektiği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kararına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varılmıştır.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Hekiminiz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ameliyattan önce size bu belgede yazılı olan bilgileri verecek, bunun sonunda ameliyatın yapılması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konusunda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 xml:space="preserve">SERBEST İRADENİZ </w:t>
      </w:r>
      <w:r w:rsidRPr="004802B5">
        <w:rPr>
          <w:rFonts w:ascii="Arial" w:hAnsi="Arial" w:cs="Arial"/>
          <w:sz w:val="20"/>
          <w:szCs w:val="20"/>
        </w:rPr>
        <w:t>ile kararınızı vereceksiniz.</w:t>
      </w:r>
    </w:p>
    <w:p w:rsidR="004802B5" w:rsidRPr="004802B5" w:rsidRDefault="000A0EAB" w:rsidP="004802B5">
      <w:pPr>
        <w:spacing w:before="120" w:line="242" w:lineRule="auto"/>
        <w:ind w:left="154" w:right="130"/>
        <w:jc w:val="both"/>
        <w:rPr>
          <w:rFonts w:ascii="Arial" w:hAnsi="Arial" w:cs="Arial"/>
          <w:b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Bu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formun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  <w:u w:val="double"/>
        </w:rPr>
        <w:t>HER</w:t>
      </w:r>
      <w:r w:rsidRPr="004802B5">
        <w:rPr>
          <w:rFonts w:ascii="Arial" w:hAnsi="Arial" w:cs="Arial"/>
          <w:b/>
          <w:spacing w:val="1"/>
          <w:sz w:val="20"/>
          <w:szCs w:val="20"/>
          <w:u w:val="double"/>
        </w:rPr>
        <w:t xml:space="preserve"> </w:t>
      </w:r>
      <w:r w:rsidRPr="004802B5">
        <w:rPr>
          <w:rFonts w:ascii="Arial" w:hAnsi="Arial" w:cs="Arial"/>
          <w:b/>
          <w:sz w:val="20"/>
          <w:szCs w:val="20"/>
          <w:u w:val="double"/>
        </w:rPr>
        <w:t>SAYFASININ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siz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yakınınız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tarafından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imzalanması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YASAL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BİR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ZORUNLULUKTUR.</w:t>
      </w:r>
    </w:p>
    <w:p w:rsidR="00D2239E" w:rsidRPr="004802B5" w:rsidRDefault="000A0EAB" w:rsidP="004802B5">
      <w:pPr>
        <w:spacing w:before="120" w:line="242" w:lineRule="auto"/>
        <w:ind w:left="154" w:right="130"/>
        <w:jc w:val="both"/>
        <w:rPr>
          <w:rFonts w:ascii="Arial" w:hAnsi="Arial" w:cs="Arial"/>
          <w:b/>
          <w:sz w:val="20"/>
          <w:szCs w:val="20"/>
        </w:rPr>
      </w:pPr>
      <w:r w:rsidRPr="004802B5">
        <w:rPr>
          <w:rFonts w:ascii="Arial" w:hAnsi="Arial" w:cs="Arial"/>
          <w:b/>
          <w:sz w:val="20"/>
          <w:szCs w:val="20"/>
        </w:rPr>
        <w:t>Hastalık</w:t>
      </w:r>
      <w:r w:rsidRPr="004802B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hakkında</w:t>
      </w:r>
      <w:r w:rsidRPr="004802B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bilgilendirme:</w:t>
      </w:r>
    </w:p>
    <w:p w:rsidR="00D2239E" w:rsidRPr="004802B5" w:rsidRDefault="000A0EAB">
      <w:pPr>
        <w:pStyle w:val="GvdeMetni"/>
        <w:spacing w:before="117"/>
        <w:ind w:left="154" w:right="129" w:firstLine="60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Yapılan muayene ve tetkikler sonucunda konulan “</w:t>
      </w:r>
      <w:r w:rsidRPr="004802B5">
        <w:rPr>
          <w:rFonts w:ascii="Arial" w:hAnsi="Arial" w:cs="Arial"/>
          <w:b/>
          <w:sz w:val="20"/>
          <w:szCs w:val="20"/>
        </w:rPr>
        <w:t>Üst dudakta tümoral kitle</w:t>
      </w:r>
      <w:r w:rsidRPr="004802B5">
        <w:rPr>
          <w:rFonts w:ascii="Arial" w:hAnsi="Arial" w:cs="Arial"/>
          <w:sz w:val="20"/>
          <w:szCs w:val="20"/>
        </w:rPr>
        <w:t>” teşhisi nedeniyle,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size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cerrahi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girişim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(üst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dudaktan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tümör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rezeksiyonu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görülmesi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durumunda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flep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rekonstrüksiyon)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gerektiği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kararına varılmıştır</w:t>
      </w:r>
    </w:p>
    <w:p w:rsidR="00D2239E" w:rsidRPr="004802B5" w:rsidRDefault="000A0EAB">
      <w:pPr>
        <w:pStyle w:val="Heading1"/>
        <w:numPr>
          <w:ilvl w:val="0"/>
          <w:numId w:val="3"/>
        </w:numPr>
        <w:tabs>
          <w:tab w:val="left" w:pos="473"/>
        </w:tabs>
        <w:spacing w:before="123"/>
        <w:ind w:left="154" w:right="132" w:firstLine="0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Tıbbi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müdahalenin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kim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tarafından,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nerede,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şekilde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yapılacağı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dikkat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edilmesi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gereken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hususlar:</w:t>
      </w:r>
    </w:p>
    <w:p w:rsidR="00D2239E" w:rsidRPr="004802B5" w:rsidRDefault="000A0EAB">
      <w:pPr>
        <w:pStyle w:val="GvdeMetni"/>
        <w:spacing w:before="117"/>
        <w:ind w:left="154" w:right="129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Ameliyat,</w:t>
      </w:r>
      <w:r w:rsidRPr="004802B5">
        <w:rPr>
          <w:rFonts w:ascii="Arial" w:hAnsi="Arial" w:cs="Arial"/>
          <w:spacing w:val="3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hastanemizin</w:t>
      </w:r>
      <w:r w:rsidRPr="004802B5">
        <w:rPr>
          <w:rFonts w:ascii="Arial" w:hAnsi="Arial" w:cs="Arial"/>
          <w:spacing w:val="3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uzman</w:t>
      </w:r>
      <w:r w:rsidRPr="004802B5">
        <w:rPr>
          <w:rFonts w:ascii="Arial" w:hAnsi="Arial" w:cs="Arial"/>
          <w:spacing w:val="3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3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asistan</w:t>
      </w:r>
      <w:r w:rsidRPr="004802B5">
        <w:rPr>
          <w:rFonts w:ascii="Arial" w:hAnsi="Arial" w:cs="Arial"/>
          <w:spacing w:val="3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doktorları</w:t>
      </w:r>
      <w:r w:rsidRPr="004802B5">
        <w:rPr>
          <w:rFonts w:ascii="Arial" w:hAnsi="Arial" w:cs="Arial"/>
          <w:spacing w:val="3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tarafından</w:t>
      </w:r>
      <w:r w:rsidRPr="004802B5">
        <w:rPr>
          <w:rFonts w:ascii="Arial" w:hAnsi="Arial" w:cs="Arial"/>
          <w:spacing w:val="3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gerçekleştirilebilir.</w:t>
      </w:r>
      <w:r w:rsidRPr="004802B5">
        <w:rPr>
          <w:rFonts w:ascii="Arial" w:hAnsi="Arial" w:cs="Arial"/>
          <w:spacing w:val="3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Hastanemiz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eğitim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olduğu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için,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BİR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KISMI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TAMAMI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ASİSTAN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DOKTORLAR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TARAFINDAN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(uzman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doktor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gözetiminde)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GERÇEKLEŞTİRİLEBİLİR.</w:t>
      </w:r>
    </w:p>
    <w:p w:rsidR="00D2239E" w:rsidRPr="004802B5" w:rsidRDefault="000A0EAB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Tüm</w:t>
      </w:r>
      <w:r w:rsidRPr="004802B5">
        <w:rPr>
          <w:rFonts w:ascii="Arial" w:hAnsi="Arial" w:cs="Arial"/>
          <w:spacing w:val="1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ameliyatlar,</w:t>
      </w:r>
      <w:r w:rsidRPr="004802B5">
        <w:rPr>
          <w:rFonts w:ascii="Arial" w:hAnsi="Arial" w:cs="Arial"/>
          <w:spacing w:val="2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hastanemiz</w:t>
      </w:r>
      <w:r w:rsidRPr="004802B5">
        <w:rPr>
          <w:rFonts w:ascii="Arial" w:hAnsi="Arial" w:cs="Arial"/>
          <w:spacing w:val="2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ameliyathanesinde,</w:t>
      </w:r>
      <w:r w:rsidRPr="004802B5">
        <w:rPr>
          <w:rFonts w:ascii="Arial" w:hAnsi="Arial" w:cs="Arial"/>
          <w:spacing w:val="1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ameliyata</w:t>
      </w:r>
      <w:r w:rsidRPr="004802B5">
        <w:rPr>
          <w:rFonts w:ascii="Arial" w:hAnsi="Arial" w:cs="Arial"/>
          <w:spacing w:val="2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2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</w:t>
      </w:r>
      <w:r w:rsidRPr="004802B5">
        <w:rPr>
          <w:rFonts w:ascii="Arial" w:hAnsi="Arial" w:cs="Arial"/>
          <w:spacing w:val="2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talebine</w:t>
      </w:r>
      <w:r w:rsidRPr="004802B5">
        <w:rPr>
          <w:rFonts w:ascii="Arial" w:hAnsi="Arial" w:cs="Arial"/>
          <w:spacing w:val="2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2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</w:t>
      </w:r>
      <w:r w:rsidRPr="004802B5">
        <w:rPr>
          <w:rFonts w:ascii="Arial" w:hAnsi="Arial" w:cs="Arial"/>
          <w:spacing w:val="2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bölgesel</w:t>
      </w:r>
      <w:r w:rsidRPr="004802B5">
        <w:rPr>
          <w:rFonts w:ascii="Arial" w:hAnsi="Arial" w:cs="Arial"/>
          <w:spacing w:val="-5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 da genel (narkoz) anestezi altında yapılmaktadır. Genel anesteziye (narkoz) ait özel riskler ile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ilgili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olarak, anestezi uzmanı ile görüşebilirsiniz.</w:t>
      </w:r>
    </w:p>
    <w:p w:rsidR="00D2239E" w:rsidRPr="004802B5" w:rsidRDefault="000A0EAB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Ameliyatın uygulanacağı günden önceki gece saat 24.00 'ten sonra hiçbir şey yenilip içilmemeli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ancak kronik hastalık nedeniyle (şeker hastalığı, yüksek tansiyon, kalp yetmezliği) kullanılmakta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olan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ilaçlar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3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günü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sabahı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erken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saatte,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beraberinde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az</w:t>
      </w:r>
      <w:r w:rsidRPr="004802B5">
        <w:rPr>
          <w:rFonts w:ascii="Arial" w:hAnsi="Arial" w:cs="Arial"/>
          <w:spacing w:val="3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miktarda</w:t>
      </w:r>
      <w:r w:rsidRPr="004802B5">
        <w:rPr>
          <w:rFonts w:ascii="Arial" w:hAnsi="Arial" w:cs="Arial"/>
          <w:spacing w:val="3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su</w:t>
      </w:r>
      <w:r w:rsidRPr="004802B5">
        <w:rPr>
          <w:rFonts w:ascii="Arial" w:hAnsi="Arial" w:cs="Arial"/>
          <w:spacing w:val="3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</w:t>
      </w:r>
      <w:r w:rsidRPr="004802B5">
        <w:rPr>
          <w:rFonts w:ascii="Arial" w:hAnsi="Arial" w:cs="Arial"/>
          <w:spacing w:val="3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içilmelidir.</w:t>
      </w:r>
    </w:p>
    <w:p w:rsidR="004802B5" w:rsidRPr="004802B5" w:rsidRDefault="004802B5" w:rsidP="004802B5">
      <w:pPr>
        <w:pStyle w:val="GvdeMetni"/>
        <w:spacing w:before="90"/>
        <w:ind w:right="125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Ameliyattan önceki 1 hafta boyunca aspirin gibi kanamayı arttırabilecek ilaçlar kullanılmamalıdır.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Aktif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üst solunum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yolu enfeksiyonu halinde ameliyat yapılamaz.</w:t>
      </w:r>
    </w:p>
    <w:p w:rsidR="004802B5" w:rsidRPr="004802B5" w:rsidRDefault="004802B5" w:rsidP="004802B5">
      <w:pPr>
        <w:pStyle w:val="GvdeMetni"/>
        <w:spacing w:before="120"/>
        <w:ind w:left="154" w:right="127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genel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anestezi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altında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uyutularak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yapılacak.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Üst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dudakta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kanser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teşhisi</w:t>
      </w:r>
      <w:r w:rsidRPr="004802B5">
        <w:rPr>
          <w:rFonts w:ascii="Arial" w:hAnsi="Arial" w:cs="Arial"/>
          <w:spacing w:val="6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nedeniyle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yapılması planlanan ameliyat yaklaşık olarak 1-4 saat sürecek. Ameliyat sırasında verilen narkoz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ilaçlarının düşük ihtimalle de akciğer kalp beyin böbrek ve karaciğer gibi organlar üzerinde toksik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(zehirli)</w:t>
      </w:r>
      <w:r w:rsidRPr="004802B5">
        <w:rPr>
          <w:rFonts w:ascii="Arial" w:hAnsi="Arial" w:cs="Arial"/>
          <w:spacing w:val="5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etkilerini</w:t>
      </w:r>
      <w:r w:rsidRPr="004802B5">
        <w:rPr>
          <w:rFonts w:ascii="Arial" w:hAnsi="Arial" w:cs="Arial"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olabilir</w:t>
      </w:r>
      <w:r w:rsidRPr="004802B5">
        <w:rPr>
          <w:rFonts w:ascii="Arial" w:hAnsi="Arial" w:cs="Arial"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</w:t>
      </w:r>
      <w:r w:rsidRPr="004802B5">
        <w:rPr>
          <w:rFonts w:ascii="Arial" w:hAnsi="Arial" w:cs="Arial"/>
          <w:spacing w:val="5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nedenle</w:t>
      </w:r>
      <w:r w:rsidRPr="004802B5">
        <w:rPr>
          <w:rFonts w:ascii="Arial" w:hAnsi="Arial" w:cs="Arial"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ölüm</w:t>
      </w:r>
      <w:r w:rsidRPr="004802B5">
        <w:rPr>
          <w:rFonts w:ascii="Arial" w:hAnsi="Arial" w:cs="Arial"/>
          <w:spacing w:val="5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tehlikesi</w:t>
      </w:r>
      <w:r w:rsidRPr="004802B5">
        <w:rPr>
          <w:rFonts w:ascii="Arial" w:hAnsi="Arial" w:cs="Arial"/>
          <w:spacing w:val="5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5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çıkabilir.</w:t>
      </w:r>
      <w:r w:rsidRPr="004802B5">
        <w:rPr>
          <w:rFonts w:ascii="Arial" w:hAnsi="Arial" w:cs="Arial"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Tümörün</w:t>
      </w:r>
      <w:r w:rsidRPr="004802B5">
        <w:rPr>
          <w:rFonts w:ascii="Arial" w:hAnsi="Arial" w:cs="Arial"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çıkarıldığı</w:t>
      </w:r>
      <w:r w:rsidRPr="004802B5">
        <w:rPr>
          <w:rFonts w:ascii="Arial" w:hAnsi="Arial" w:cs="Arial"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alan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çevre dokulardan planlanan lokal flep (çevreden kaydırılan doku) ile ya da deri yaması ile onarım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yapılacaktır.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izleri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6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ay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2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yıl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süren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olgunlaşma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dönemi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boyunca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giderek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soluklaşarak ten rengine yaklaşır. Ancak aşırı nedbe oluşmasına eğilimli bazı kişilerde belirgin iz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kalabilir.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Boyun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bölgenizde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kesi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yapılan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yerlerinizde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iz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kalacaktır.</w:t>
      </w:r>
    </w:p>
    <w:p w:rsidR="004802B5" w:rsidRPr="004802B5" w:rsidRDefault="004802B5" w:rsidP="004802B5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sonrası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pansumanlar,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doktorunuzun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uygun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gördüğü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sıklıkta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yapılacaktır.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dikişlerinin alınması genellikle 2-3. haftaların sonunda olur. Ameliyat sonrası ilk 72 saatten sonra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doktorunuz uygun görürse su geçirmez özel pansuman malzemeleri ile duş alınabilir. Ancak dikişler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alınıncaya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dek havuza-denize girmek kesinlikle sakıncalı ve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yasaktır</w:t>
      </w:r>
    </w:p>
    <w:p w:rsidR="004802B5" w:rsidRPr="004802B5" w:rsidRDefault="004802B5" w:rsidP="004802B5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 sonrasında bölgesel ve genel (narkoz) anestezi esnasında kullanılan sakinleştirici, ağrı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kesici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ilaçlara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</w:t>
      </w:r>
      <w:r w:rsidRPr="004802B5">
        <w:rPr>
          <w:rFonts w:ascii="Arial" w:hAnsi="Arial" w:cs="Arial"/>
          <w:spacing w:val="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refleksler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geçici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süre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etkilenecektir.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</w:t>
      </w:r>
      <w:r w:rsidRPr="004802B5">
        <w:rPr>
          <w:rFonts w:ascii="Arial" w:hAnsi="Arial" w:cs="Arial"/>
          <w:spacing w:val="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nedenle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girişimden</w:t>
      </w:r>
      <w:r w:rsidRPr="004802B5">
        <w:rPr>
          <w:rFonts w:ascii="Arial" w:hAnsi="Arial" w:cs="Arial"/>
          <w:spacing w:val="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sonra</w:t>
      </w:r>
      <w:r w:rsidRPr="004802B5">
        <w:rPr>
          <w:rFonts w:ascii="Arial" w:hAnsi="Arial" w:cs="Arial"/>
          <w:spacing w:val="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ilk</w:t>
      </w:r>
    </w:p>
    <w:p w:rsidR="004802B5" w:rsidRPr="004802B5" w:rsidRDefault="004802B5" w:rsidP="004802B5">
      <w:pPr>
        <w:pStyle w:val="GvdeMetni"/>
        <w:ind w:left="154" w:right="129"/>
        <w:jc w:val="both"/>
        <w:rPr>
          <w:rFonts w:ascii="Arial" w:hAnsi="Arial" w:cs="Arial"/>
          <w:sz w:val="20"/>
          <w:szCs w:val="20"/>
        </w:rPr>
        <w:sectPr w:rsidR="004802B5" w:rsidRPr="004802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280" w:right="1000" w:bottom="1200" w:left="980" w:header="708" w:footer="1003" w:gutter="0"/>
          <w:pgNumType w:start="1"/>
          <w:cols w:space="708"/>
        </w:sectPr>
      </w:pPr>
      <w:r w:rsidRPr="004802B5">
        <w:rPr>
          <w:rFonts w:ascii="Arial" w:hAnsi="Arial" w:cs="Arial"/>
          <w:sz w:val="20"/>
          <w:szCs w:val="20"/>
        </w:rPr>
        <w:t>24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-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48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içinde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istirahat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edilmelidir.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Ameliyattan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sonra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5-7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gün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süre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</w:t>
      </w:r>
      <w:r w:rsidRPr="004802B5">
        <w:rPr>
          <w:rFonts w:ascii="Arial" w:hAnsi="Arial" w:cs="Arial"/>
          <w:spacing w:val="6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bedensel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yorgunluklardan ve kan basıncını yükselten aktivitelerden (örneğin, spor, jimnastik, ağır kaldırma)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sakınılmalıdır.</w:t>
      </w:r>
    </w:p>
    <w:p w:rsidR="00D2239E" w:rsidRDefault="00D2239E">
      <w:pPr>
        <w:pStyle w:val="GvdeMetni"/>
        <w:spacing w:before="3"/>
        <w:rPr>
          <w:sz w:val="25"/>
        </w:rPr>
      </w:pPr>
    </w:p>
    <w:p w:rsidR="00D2239E" w:rsidRPr="004802B5" w:rsidRDefault="000A0EAB">
      <w:pPr>
        <w:pStyle w:val="Heading1"/>
        <w:numPr>
          <w:ilvl w:val="0"/>
          <w:numId w:val="3"/>
        </w:numPr>
        <w:tabs>
          <w:tab w:val="left" w:pos="395"/>
        </w:tabs>
        <w:spacing w:before="123"/>
        <w:ind w:hanging="241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Tıbbi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müdahalenin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muhtemel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komplikasyonları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(yan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etkileri):</w:t>
      </w:r>
    </w:p>
    <w:p w:rsidR="00D2239E" w:rsidRPr="004802B5" w:rsidRDefault="000A0EAB">
      <w:pPr>
        <w:pStyle w:val="GvdeMetni"/>
        <w:spacing w:before="117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Bölgesel ve genel (narkoz) anestezi esnasında kullanılan ilaçlara ve anestezi işleminin kendisine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 birçok risk ortaya çıkabilir. Bu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riskler: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4"/>
        </w:tabs>
        <w:spacing w:before="121"/>
        <w:ind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Akciğerin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küçük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alanlarında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çıkabilecek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sönmelere/çökmelere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6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</w:t>
      </w:r>
      <w:r w:rsidRPr="004802B5">
        <w:rPr>
          <w:rFonts w:ascii="Arial" w:hAnsi="Arial" w:cs="Arial"/>
          <w:spacing w:val="6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artmış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akciğer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enfeksiyonu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riski.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durum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antibiyotik tedavisi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fizyoterapi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gerektirebilir.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4"/>
        </w:tabs>
        <w:ind w:right="12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 pozisyonuna bağlı olarak el ve ayakta hareket kısıtlılığı ve güçsüzlük (düşük el, düşük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ayak)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oluşması.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4"/>
        </w:tabs>
        <w:ind w:right="127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Ağrı ve şişmeyle birlikte bacaklarda pıhtı oluşumu (derin ven trombozu). Bu pıhtı bulunduğu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yerden koparak akciğerlere gidebilir ve ölümcül olabilir. Bu risk özellikle 50 yaş üstü hastalarda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daha fazladır.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Kalpte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zorlanmaya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kalp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krizi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felç.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Anesteziden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kaynaklanabilen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ölüm.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ind w:right="129"/>
        <w:jc w:val="left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Kilolu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hastalarda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artmış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yara</w:t>
      </w:r>
      <w:r w:rsidRPr="004802B5">
        <w:rPr>
          <w:rFonts w:ascii="Arial" w:hAnsi="Arial" w:cs="Arial"/>
          <w:spacing w:val="1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yeri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enfeksiyonu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riski,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göğüs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enfeksiyonu,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kalp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akciğer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komplikasyonları,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pıhtılaşma.</w:t>
      </w: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ind w:right="128"/>
        <w:jc w:val="left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Sigara</w:t>
      </w:r>
      <w:r w:rsidRPr="004802B5">
        <w:rPr>
          <w:rFonts w:ascii="Arial" w:hAnsi="Arial" w:cs="Arial"/>
          <w:spacing w:val="2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içen</w:t>
      </w:r>
      <w:r w:rsidRPr="004802B5">
        <w:rPr>
          <w:rFonts w:ascii="Arial" w:hAnsi="Arial" w:cs="Arial"/>
          <w:spacing w:val="3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hastalarda</w:t>
      </w:r>
      <w:r w:rsidRPr="004802B5">
        <w:rPr>
          <w:rFonts w:ascii="Arial" w:hAnsi="Arial" w:cs="Arial"/>
          <w:spacing w:val="2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artmış</w:t>
      </w:r>
      <w:r w:rsidRPr="004802B5">
        <w:rPr>
          <w:rFonts w:ascii="Arial" w:hAnsi="Arial" w:cs="Arial"/>
          <w:spacing w:val="3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yara</w:t>
      </w:r>
      <w:r w:rsidRPr="004802B5">
        <w:rPr>
          <w:rFonts w:ascii="Arial" w:hAnsi="Arial" w:cs="Arial"/>
          <w:spacing w:val="3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yeri</w:t>
      </w:r>
      <w:r w:rsidRPr="004802B5">
        <w:rPr>
          <w:rFonts w:ascii="Arial" w:hAnsi="Arial" w:cs="Arial"/>
          <w:spacing w:val="3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enfeksiyonu</w:t>
      </w:r>
      <w:r w:rsidRPr="004802B5">
        <w:rPr>
          <w:rFonts w:ascii="Arial" w:hAnsi="Arial" w:cs="Arial"/>
          <w:spacing w:val="3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riski,</w:t>
      </w:r>
      <w:r w:rsidRPr="004802B5">
        <w:rPr>
          <w:rFonts w:ascii="Arial" w:hAnsi="Arial" w:cs="Arial"/>
          <w:spacing w:val="3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göğüs</w:t>
      </w:r>
      <w:r w:rsidRPr="004802B5">
        <w:rPr>
          <w:rFonts w:ascii="Arial" w:hAnsi="Arial" w:cs="Arial"/>
          <w:spacing w:val="3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enfeksiyonu,</w:t>
      </w:r>
      <w:r w:rsidRPr="004802B5">
        <w:rPr>
          <w:rFonts w:ascii="Arial" w:hAnsi="Arial" w:cs="Arial"/>
          <w:spacing w:val="3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kalp</w:t>
      </w:r>
      <w:r w:rsidRPr="004802B5">
        <w:rPr>
          <w:rFonts w:ascii="Arial" w:hAnsi="Arial" w:cs="Arial"/>
          <w:spacing w:val="2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3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akciğer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komplikasyonları,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pıhtılaşma.</w:t>
      </w:r>
    </w:p>
    <w:p w:rsidR="00D2239E" w:rsidRPr="004802B5" w:rsidRDefault="000A0EAB">
      <w:pPr>
        <w:pStyle w:val="GvdeMetni"/>
        <w:spacing w:before="115"/>
        <w:ind w:left="154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Uygulanan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ameliyata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bağlı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birçok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çıkabilir.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Bu</w:t>
      </w:r>
      <w:r w:rsidRPr="004802B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riskler:</w:t>
      </w:r>
    </w:p>
    <w:p w:rsidR="00D2239E" w:rsidRPr="004802B5" w:rsidRDefault="000A0EAB" w:rsidP="004802B5">
      <w:pPr>
        <w:pStyle w:val="ListeParagraf"/>
        <w:numPr>
          <w:ilvl w:val="0"/>
          <w:numId w:val="2"/>
        </w:numPr>
        <w:tabs>
          <w:tab w:val="left" w:pos="513"/>
          <w:tab w:val="left" w:pos="514"/>
        </w:tabs>
        <w:spacing w:before="121"/>
        <w:ind w:right="127"/>
        <w:jc w:val="left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  <w:u w:val="single"/>
        </w:rPr>
        <w:t>Kanama</w:t>
      </w:r>
      <w:r w:rsidRPr="004802B5">
        <w:rPr>
          <w:rFonts w:ascii="Arial" w:hAnsi="Arial" w:cs="Arial"/>
          <w:sz w:val="20"/>
          <w:szCs w:val="20"/>
        </w:rPr>
        <w:t>: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sırasında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sonrasında</w:t>
      </w:r>
      <w:r w:rsidRPr="004802B5">
        <w:rPr>
          <w:rFonts w:ascii="Arial" w:hAnsi="Arial" w:cs="Arial"/>
          <w:spacing w:val="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</w:t>
      </w:r>
      <w:r w:rsidRPr="004802B5">
        <w:rPr>
          <w:rFonts w:ascii="Arial" w:hAnsi="Arial" w:cs="Arial"/>
          <w:spacing w:val="1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alanlarında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kanama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görülebilir.</w:t>
      </w:r>
      <w:r w:rsidRPr="004802B5">
        <w:rPr>
          <w:rFonts w:ascii="Arial" w:hAnsi="Arial" w:cs="Arial"/>
          <w:spacing w:val="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</w:t>
      </w:r>
      <w:r w:rsidRPr="004802B5">
        <w:rPr>
          <w:rFonts w:ascii="Arial" w:hAnsi="Arial" w:cs="Arial"/>
          <w:spacing w:val="1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kaybı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miktarına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göre kan vermek gerekebilir.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00"/>
        <w:ind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  <w:u w:val="single"/>
        </w:rPr>
        <w:t>Enfeksiyon</w:t>
      </w:r>
      <w:r w:rsidRPr="004802B5">
        <w:rPr>
          <w:rFonts w:ascii="Arial" w:hAnsi="Arial" w:cs="Arial"/>
          <w:sz w:val="20"/>
          <w:szCs w:val="20"/>
        </w:rPr>
        <w:t>: Üst dudak, boyun, ve/veya burun oluşturmak için doku alınan bölgede kızarıklık,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şişlik, kötü kokulu akıntı ve abseleşme gösterebilen ve antibiyotik kullanımı gerektirebilen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enfeksiyon görülebilir.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  <w:u w:val="single"/>
        </w:rPr>
        <w:t>Tümörün devam etmesi</w:t>
      </w:r>
      <w:r w:rsidRPr="004802B5">
        <w:rPr>
          <w:rFonts w:ascii="Arial" w:hAnsi="Arial" w:cs="Arial"/>
          <w:sz w:val="20"/>
          <w:szCs w:val="20"/>
        </w:rPr>
        <w:t>: Tümör çıkarıldıktan sonra cerrahi olarak çevre ve/veya taban sınırında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devam ediyor olabilir. Bu durum, ortalama 7-10 gün içinde belli olan patolojik (mikroskop 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özel</w:t>
      </w:r>
      <w:r w:rsidRPr="004802B5">
        <w:rPr>
          <w:rFonts w:ascii="Arial" w:hAnsi="Arial" w:cs="Arial"/>
          <w:spacing w:val="4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boyama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yöntemleri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yapılan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inceleme)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inceleme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sonrası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çıkacaktır.</w:t>
      </w:r>
      <w:r w:rsidRPr="004802B5">
        <w:rPr>
          <w:rFonts w:ascii="Arial" w:hAnsi="Arial" w:cs="Arial"/>
          <w:spacing w:val="4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Böyle</w:t>
      </w:r>
      <w:r w:rsidRPr="004802B5">
        <w:rPr>
          <w:rFonts w:ascii="Arial" w:hAnsi="Arial" w:cs="Arial"/>
          <w:spacing w:val="4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-5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şeyle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karşılaşma durumunda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yeniden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cerrahi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girişim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gerekebilir.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20"/>
        <w:ind w:right="12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  <w:u w:val="single"/>
        </w:rPr>
        <w:t>Tümörün nüks etmesi</w:t>
      </w:r>
      <w:r w:rsidRPr="004802B5">
        <w:rPr>
          <w:rFonts w:ascii="Arial" w:hAnsi="Arial" w:cs="Arial"/>
          <w:sz w:val="20"/>
          <w:szCs w:val="20"/>
        </w:rPr>
        <w:t>: Tümör bütünüyle cerrahi olarak çıkarılmış olsa bile aynı yerinde nüks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edebilir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(yineleyebilir).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Tümörün çıkarılması ile oluşan defekt onarımı için çevre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dokulardan lokal flep planlanır.Bu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ameliyet sırasında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çevrilen dokunun bir kısmı veya tamamı ölebilir ve yaranın kapatılmasında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yeterli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olmayabilir.Bu amaçla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başka operasyonlara ihtiyaç duyulabilir.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Çevreden planlanan bu flepler ile üst dudaktaki defekt onarılır fakat yüzün diğer alanlarında, bu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fleplerin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yerlerinde yeni izler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oluşacaktır.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20"/>
        <w:ind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Hem flebin alındığı sahaya hemde uygulandığı sahaya gerekir ise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 birikimini önlemek için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drenler yerleştirilecektir. Bu drenler getirdikleri kan miktarına göre doktorların uygun gördüğü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sürede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çıkarılacaktır.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ind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Bu</w:t>
      </w:r>
      <w:r w:rsidRPr="004802B5">
        <w:rPr>
          <w:rFonts w:ascii="Arial" w:hAnsi="Arial" w:cs="Arial"/>
          <w:spacing w:val="5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operasyonda</w:t>
      </w:r>
      <w:r w:rsidRPr="004802B5">
        <w:rPr>
          <w:rFonts w:ascii="Arial" w:hAnsi="Arial" w:cs="Arial"/>
          <w:spacing w:val="5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amaç</w:t>
      </w:r>
      <w:r w:rsidRPr="004802B5">
        <w:rPr>
          <w:rFonts w:ascii="Arial" w:hAnsi="Arial" w:cs="Arial"/>
          <w:spacing w:val="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dudak</w:t>
      </w:r>
      <w:r w:rsidRPr="004802B5">
        <w:rPr>
          <w:rFonts w:ascii="Arial" w:hAnsi="Arial" w:cs="Arial"/>
          <w:spacing w:val="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bölgesinde</w:t>
      </w:r>
      <w:r w:rsidRPr="004802B5">
        <w:rPr>
          <w:rFonts w:ascii="Arial" w:hAnsi="Arial" w:cs="Arial"/>
          <w:spacing w:val="5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eksik</w:t>
      </w:r>
      <w:r w:rsidRPr="004802B5">
        <w:rPr>
          <w:rFonts w:ascii="Arial" w:hAnsi="Arial" w:cs="Arial"/>
          <w:spacing w:val="5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olan</w:t>
      </w:r>
      <w:r w:rsidRPr="004802B5">
        <w:rPr>
          <w:rFonts w:ascii="Arial" w:hAnsi="Arial" w:cs="Arial"/>
          <w:spacing w:val="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yumuşak</w:t>
      </w:r>
      <w:r w:rsidRPr="004802B5">
        <w:rPr>
          <w:rFonts w:ascii="Arial" w:hAnsi="Arial" w:cs="Arial"/>
          <w:spacing w:val="5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dokunun</w:t>
      </w:r>
      <w:r w:rsidRPr="004802B5">
        <w:rPr>
          <w:rFonts w:ascii="Arial" w:hAnsi="Arial" w:cs="Arial"/>
          <w:spacing w:val="5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getirilmesidir.</w:t>
      </w:r>
      <w:r w:rsidRPr="004802B5">
        <w:rPr>
          <w:rFonts w:ascii="Arial" w:hAnsi="Arial" w:cs="Arial"/>
          <w:spacing w:val="5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Şekil</w:t>
      </w:r>
      <w:r w:rsidRPr="004802B5">
        <w:rPr>
          <w:rFonts w:ascii="Arial" w:hAnsi="Arial" w:cs="Arial"/>
          <w:spacing w:val="-5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verme işlemi için (revizyon cerrahisi ) 2. seans planlanabilir.Tam şeklini alması için ise başka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operasyonlar gerekebilir.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8"/>
        <w:ind w:right="127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Boyundaki bezelerin temizlenmesi sırasında, dikiş hattındaki dokuların canlılığını yitirmesi,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dikiş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hattının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altında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sıvı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toplanması,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boyunda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ve/veya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kulakta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hissizlik,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seste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çatallanma, ses kısıklığı, omuzu hareket ettirememe – omuzda düşüklük, boyundaki büyük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toplardamar ve/veya atardamarların yaralanması, kalbin ritmini düzenleyen sinirin yaralanması,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dili hareket ettiren sinirin yaralanması, dilin tat duyusunun kısmi ya da tam kaybı, boyundaki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büyük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lenf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damarlarının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yaralanması,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başımızın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hareketinde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rol oynayan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kasın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alınması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durumunda enseyi tutamama ve boyun konturunda düzleşme, akciğerlerin dış zarı için hava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kaçması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 buna bağlı solunum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zorluğu şeklinde problemler görülebilir.</w:t>
      </w:r>
    </w:p>
    <w:p w:rsidR="004802B5" w:rsidRDefault="004802B5">
      <w:pPr>
        <w:rPr>
          <w:sz w:val="24"/>
        </w:rPr>
        <w:sectPr w:rsidR="004802B5">
          <w:pgSz w:w="11910" w:h="16840"/>
          <w:pgMar w:top="2280" w:right="1000" w:bottom="1200" w:left="980" w:header="708" w:footer="1003" w:gutter="0"/>
          <w:cols w:space="708"/>
        </w:sectPr>
      </w:pPr>
    </w:p>
    <w:p w:rsidR="00D2239E" w:rsidRDefault="00D2239E">
      <w:pPr>
        <w:pStyle w:val="GvdeMetni"/>
        <w:spacing w:before="5"/>
      </w:pPr>
    </w:p>
    <w:p w:rsidR="00D2239E" w:rsidRPr="004802B5" w:rsidRDefault="000A0EAB">
      <w:pPr>
        <w:pStyle w:val="ListeParagraf"/>
        <w:numPr>
          <w:ilvl w:val="0"/>
          <w:numId w:val="2"/>
        </w:numPr>
        <w:tabs>
          <w:tab w:val="left" w:pos="514"/>
        </w:tabs>
        <w:spacing w:before="11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Anormal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yara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iyileşmesi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sonucunda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dikiş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hatlarında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belirgin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nedbe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dokusu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oluşabilir.</w:t>
      </w:r>
    </w:p>
    <w:p w:rsidR="00D2239E" w:rsidRPr="004802B5" w:rsidRDefault="000A0EAB">
      <w:pPr>
        <w:pStyle w:val="Heading1"/>
        <w:numPr>
          <w:ilvl w:val="0"/>
          <w:numId w:val="3"/>
        </w:numPr>
        <w:tabs>
          <w:tab w:val="left" w:pos="395"/>
        </w:tabs>
        <w:spacing w:before="122"/>
        <w:ind w:hanging="241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Diğer</w:t>
      </w:r>
      <w:r w:rsidRPr="004802B5">
        <w:rPr>
          <w:rFonts w:ascii="Arial" w:hAnsi="Arial" w:cs="Arial"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seçenekleri:</w:t>
      </w:r>
    </w:p>
    <w:p w:rsidR="00D2239E" w:rsidRPr="004802B5" w:rsidRDefault="000A0EAB">
      <w:pPr>
        <w:pStyle w:val="GvdeMetni"/>
        <w:spacing w:before="118"/>
        <w:ind w:left="154" w:right="130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Tarafınıza önerilmiş olan tedavi/ameliyat, hekiminiz tarafından güncel tıp literatürüne göre size en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uygun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seçenek olduğu için tarafınıza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önerilmiştir.</w:t>
      </w:r>
    </w:p>
    <w:p w:rsidR="00D2239E" w:rsidRPr="004802B5" w:rsidRDefault="000A0EAB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Diğer tedavi seçeneklerinin, en fazla fayda göreceğiniz tedaviler olmayacağı, tarafınıza önerilen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alternatif tedavilerin çok geniş bir yelpaze içerisinde risk ve sonuçları olabileceği göz önünde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tutulmalıdır.</w:t>
      </w:r>
    </w:p>
    <w:p w:rsidR="00D2239E" w:rsidRPr="004802B5" w:rsidRDefault="000A0EAB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Tarafınıza önerilen alternatif tedaviler ile ilgili olarak, söz konusu tedavi için hazırlanmış olan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benzer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formu talep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etmenizi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rica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ederiz.</w:t>
      </w:r>
    </w:p>
    <w:p w:rsidR="00D2239E" w:rsidRDefault="00D2239E">
      <w:pPr>
        <w:jc w:val="both"/>
      </w:pPr>
    </w:p>
    <w:p w:rsidR="004802B5" w:rsidRPr="004802B5" w:rsidRDefault="004802B5" w:rsidP="004802B5">
      <w:pPr>
        <w:pStyle w:val="Heading1"/>
        <w:numPr>
          <w:ilvl w:val="0"/>
          <w:numId w:val="3"/>
        </w:numPr>
        <w:tabs>
          <w:tab w:val="left" w:pos="395"/>
        </w:tabs>
        <w:spacing w:before="90"/>
        <w:ind w:hanging="241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Tıbbi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müdahaleyi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reddetme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durumunda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 çıkabilecek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riskler:</w:t>
      </w:r>
    </w:p>
    <w:p w:rsidR="004802B5" w:rsidRPr="004802B5" w:rsidRDefault="004802B5" w:rsidP="004802B5">
      <w:pPr>
        <w:pStyle w:val="GvdeMetni"/>
        <w:spacing w:before="118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Tanı amacı ile yapılan tedaviyi/ameliyatı reddetmeniz durumunda, bu kararınıza bağlı olarak kesin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tanının gecikmesi, hastalığınızın ilerlemesi ve önerilen tedavi yöntemlerinin bile etkisiz kalabileceği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göz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önünde tutulmalıdır.</w:t>
      </w:r>
    </w:p>
    <w:p w:rsidR="004802B5" w:rsidRPr="004802B5" w:rsidRDefault="004802B5" w:rsidP="004802B5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Tedavi amacı ile yapılan tedaviyi/ameliyatı reddetmeniz durumunda, bu kararınıza bağlı olarak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hastalığınızın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ilerlemesi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önerilen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yöntemlerinin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etkisiz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kalabileceği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önünde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tutulmalıdır.</w:t>
      </w:r>
    </w:p>
    <w:p w:rsidR="004802B5" w:rsidRPr="004802B5" w:rsidRDefault="004802B5" w:rsidP="004802B5">
      <w:pPr>
        <w:pStyle w:val="GvdeMetni"/>
        <w:spacing w:before="120"/>
        <w:ind w:left="154" w:right="128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Zaman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ilerledikçe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hastalık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ilerleyebilir,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ağız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tabanına,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dile,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boyuna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yayılabilir,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hatta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uzaktaki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organlara sıçrayıp hayatı tehdit edici daha kötü sonuçlara yol açıp önerilen tedavi yöntemleri bile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yetersiz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kalabilir. Dudaktaki yara tedavi edilemediği için devam edebilir.</w:t>
      </w:r>
    </w:p>
    <w:p w:rsidR="004802B5" w:rsidRPr="004802B5" w:rsidRDefault="004802B5" w:rsidP="004802B5">
      <w:pPr>
        <w:pStyle w:val="Heading1"/>
        <w:numPr>
          <w:ilvl w:val="0"/>
          <w:numId w:val="3"/>
        </w:numPr>
        <w:tabs>
          <w:tab w:val="left" w:pos="395"/>
        </w:tabs>
        <w:spacing w:before="123"/>
        <w:ind w:hanging="241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Kullanılacak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ilaçları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önemli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özellikleri:</w:t>
      </w:r>
    </w:p>
    <w:p w:rsidR="004802B5" w:rsidRPr="004802B5" w:rsidRDefault="004802B5" w:rsidP="004802B5">
      <w:pPr>
        <w:pStyle w:val="GvdeMetni"/>
        <w:spacing w:before="117"/>
        <w:ind w:left="154" w:right="131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 sırasında verilen narkoz ilaçlarının akciğer kalp beyin böbrek ve karaciğer gibi organlar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 xml:space="preserve">üzerinde toksik (zehirli) etkileri / yan etkileri olabilir. Bu nedenle </w:t>
      </w:r>
      <w:r w:rsidRPr="004802B5">
        <w:rPr>
          <w:rFonts w:ascii="Arial" w:hAnsi="Arial" w:cs="Arial"/>
          <w:b/>
          <w:sz w:val="20"/>
          <w:szCs w:val="20"/>
        </w:rPr>
        <w:t xml:space="preserve">ÖLÜM TEHLİKESİ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çıkabilir.</w:t>
      </w:r>
    </w:p>
    <w:p w:rsidR="004802B5" w:rsidRPr="004802B5" w:rsidRDefault="004802B5" w:rsidP="004802B5">
      <w:pPr>
        <w:pStyle w:val="GvdeMetni"/>
        <w:spacing w:before="120"/>
        <w:ind w:left="154" w:right="129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 öncesinde ve sonrasında, tedavi gördüğünüz klinikte verilen ilaçların, ilaca bağlı olarak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 xml:space="preserve">çok çeşitli toksik (zehirli) etkileri / yan etkileri olabilir. Bu nedenle </w:t>
      </w:r>
      <w:r w:rsidRPr="004802B5">
        <w:rPr>
          <w:rFonts w:ascii="Arial" w:hAnsi="Arial" w:cs="Arial"/>
          <w:b/>
          <w:sz w:val="20"/>
          <w:szCs w:val="20"/>
        </w:rPr>
        <w:t xml:space="preserve">ÖLÜM TEHLİKESİ </w:t>
      </w:r>
      <w:r w:rsidRPr="004802B5">
        <w:rPr>
          <w:rFonts w:ascii="Arial" w:hAnsi="Arial" w:cs="Arial"/>
          <w:sz w:val="20"/>
          <w:szCs w:val="20"/>
        </w:rPr>
        <w:t>dâhil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olmak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üzere birçok etki ortaya çıkabilir.</w:t>
      </w:r>
    </w:p>
    <w:p w:rsidR="004802B5" w:rsidRPr="004802B5" w:rsidRDefault="004802B5" w:rsidP="004802B5">
      <w:pPr>
        <w:pStyle w:val="Heading1"/>
        <w:numPr>
          <w:ilvl w:val="0"/>
          <w:numId w:val="3"/>
        </w:numPr>
        <w:tabs>
          <w:tab w:val="left" w:pos="395"/>
        </w:tabs>
        <w:spacing w:before="123"/>
        <w:ind w:hanging="241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Sağlığınız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için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kritik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olan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yaşam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tarzı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önerileri:</w:t>
      </w:r>
    </w:p>
    <w:p w:rsidR="004802B5" w:rsidRPr="004802B5" w:rsidRDefault="004802B5" w:rsidP="004802B5">
      <w:pPr>
        <w:pStyle w:val="GvdeMetni"/>
        <w:spacing w:before="117"/>
        <w:ind w:left="154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Sigara,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daha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kısa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daha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düşük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kaliteli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yaşam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süresine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neden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olur.</w:t>
      </w:r>
    </w:p>
    <w:p w:rsidR="004802B5" w:rsidRPr="004802B5" w:rsidRDefault="004802B5" w:rsidP="004802B5">
      <w:pPr>
        <w:pStyle w:val="GvdeMetni"/>
        <w:spacing w:before="120"/>
        <w:ind w:left="154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Sigara</w:t>
      </w:r>
      <w:r w:rsidRPr="004802B5">
        <w:rPr>
          <w:rFonts w:ascii="Arial" w:hAnsi="Arial" w:cs="Arial"/>
          <w:spacing w:val="4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içmek,</w:t>
      </w:r>
      <w:r w:rsidRPr="004802B5">
        <w:rPr>
          <w:rFonts w:ascii="Arial" w:hAnsi="Arial" w:cs="Arial"/>
          <w:spacing w:val="4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tedavinin/ameliyatın</w:t>
      </w:r>
      <w:r w:rsidRPr="004802B5">
        <w:rPr>
          <w:rFonts w:ascii="Arial" w:hAnsi="Arial" w:cs="Arial"/>
          <w:spacing w:val="4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başarısını</w:t>
      </w:r>
      <w:r w:rsidRPr="004802B5">
        <w:rPr>
          <w:rFonts w:ascii="Arial" w:hAnsi="Arial" w:cs="Arial"/>
          <w:spacing w:val="4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kötü</w:t>
      </w:r>
      <w:r w:rsidRPr="004802B5">
        <w:rPr>
          <w:rFonts w:ascii="Arial" w:hAnsi="Arial" w:cs="Arial"/>
          <w:spacing w:val="4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yönde</w:t>
      </w:r>
      <w:r w:rsidRPr="004802B5">
        <w:rPr>
          <w:rFonts w:ascii="Arial" w:hAnsi="Arial" w:cs="Arial"/>
          <w:spacing w:val="4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etkiler.</w:t>
      </w:r>
      <w:r w:rsidRPr="004802B5">
        <w:rPr>
          <w:rFonts w:ascii="Arial" w:hAnsi="Arial" w:cs="Arial"/>
          <w:spacing w:val="4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Sigara</w:t>
      </w:r>
      <w:r w:rsidRPr="004802B5">
        <w:rPr>
          <w:rFonts w:ascii="Arial" w:hAnsi="Arial" w:cs="Arial"/>
          <w:spacing w:val="4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içen</w:t>
      </w:r>
      <w:r w:rsidRPr="004802B5">
        <w:rPr>
          <w:rFonts w:ascii="Arial" w:hAnsi="Arial" w:cs="Arial"/>
          <w:spacing w:val="4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hastalarda</w:t>
      </w:r>
      <w:r w:rsidRPr="004802B5">
        <w:rPr>
          <w:rFonts w:ascii="Arial" w:hAnsi="Arial" w:cs="Arial"/>
          <w:spacing w:val="4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anestezi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riskleri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daha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fazladır,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anestezi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nedeniyle ölüm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daha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sık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görülür.</w:t>
      </w:r>
    </w:p>
    <w:p w:rsidR="004802B5" w:rsidRPr="004802B5" w:rsidRDefault="004802B5" w:rsidP="004802B5">
      <w:pPr>
        <w:pStyle w:val="GvdeMetni"/>
        <w:spacing w:before="121"/>
        <w:ind w:left="154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Sigara</w:t>
      </w:r>
      <w:r w:rsidRPr="004802B5">
        <w:rPr>
          <w:rFonts w:ascii="Arial" w:hAnsi="Arial" w:cs="Arial"/>
          <w:spacing w:val="4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içiyorsanız,</w:t>
      </w:r>
      <w:r w:rsidRPr="004802B5">
        <w:rPr>
          <w:rFonts w:ascii="Arial" w:hAnsi="Arial" w:cs="Arial"/>
          <w:spacing w:val="4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tedavi/ameliyat</w:t>
      </w:r>
      <w:r w:rsidRPr="004802B5">
        <w:rPr>
          <w:rFonts w:ascii="Arial" w:hAnsi="Arial" w:cs="Arial"/>
          <w:spacing w:val="4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başarısının</w:t>
      </w:r>
      <w:r w:rsidRPr="004802B5">
        <w:rPr>
          <w:rFonts w:ascii="Arial" w:hAnsi="Arial" w:cs="Arial"/>
          <w:spacing w:val="4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genel</w:t>
      </w:r>
      <w:r w:rsidRPr="004802B5">
        <w:rPr>
          <w:rFonts w:ascii="Arial" w:hAnsi="Arial" w:cs="Arial"/>
          <w:spacing w:val="4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başarı</w:t>
      </w:r>
      <w:r w:rsidRPr="004802B5">
        <w:rPr>
          <w:rFonts w:ascii="Arial" w:hAnsi="Arial" w:cs="Arial"/>
          <w:spacing w:val="4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ortalamasından</w:t>
      </w:r>
      <w:r w:rsidRPr="004802B5">
        <w:rPr>
          <w:rFonts w:ascii="Arial" w:hAnsi="Arial" w:cs="Arial"/>
          <w:spacing w:val="4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daha</w:t>
      </w:r>
      <w:r w:rsidRPr="004802B5">
        <w:rPr>
          <w:rFonts w:ascii="Arial" w:hAnsi="Arial" w:cs="Arial"/>
          <w:spacing w:val="4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düşük</w:t>
      </w:r>
      <w:r w:rsidRPr="004802B5">
        <w:rPr>
          <w:rFonts w:ascii="Arial" w:hAnsi="Arial" w:cs="Arial"/>
          <w:spacing w:val="4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olacağını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bilmelisiniz.</w:t>
      </w:r>
    </w:p>
    <w:p w:rsidR="004802B5" w:rsidRPr="004802B5" w:rsidRDefault="004802B5" w:rsidP="004802B5">
      <w:pPr>
        <w:pStyle w:val="Heading1"/>
        <w:numPr>
          <w:ilvl w:val="0"/>
          <w:numId w:val="3"/>
        </w:numPr>
        <w:tabs>
          <w:tab w:val="left" w:pos="394"/>
        </w:tabs>
        <w:spacing w:before="122"/>
        <w:ind w:left="393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Gerektiğinde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aynı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konuda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tıbbi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yardıma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nasıl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ulaşılabileceği:</w:t>
      </w:r>
    </w:p>
    <w:p w:rsidR="004802B5" w:rsidRPr="004802B5" w:rsidRDefault="004802B5" w:rsidP="004802B5">
      <w:pPr>
        <w:pStyle w:val="GvdeMetni"/>
        <w:spacing w:before="118"/>
        <w:ind w:left="153" w:right="130"/>
        <w:jc w:val="both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Tedavi/ameliyat uygulanmasını kabul etmemek serbest iradenizle vereceğiniz bir karardır. Fikrinizi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değiştirdiğiniz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takdirde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söz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konusu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tedaviyi/ameliyatı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uygulayabilecek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hastanemize/hastanelere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kişisel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olarak yeniden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başvurabilirsiniz.</w:t>
      </w:r>
    </w:p>
    <w:p w:rsidR="004802B5" w:rsidRDefault="004802B5">
      <w:pPr>
        <w:jc w:val="both"/>
        <w:sectPr w:rsidR="004802B5">
          <w:pgSz w:w="11910" w:h="16840"/>
          <w:pgMar w:top="2280" w:right="1000" w:bottom="1200" w:left="980" w:header="708" w:footer="1003" w:gutter="0"/>
          <w:cols w:space="708"/>
        </w:sectPr>
      </w:pPr>
    </w:p>
    <w:p w:rsidR="00D2239E" w:rsidRDefault="00D2239E">
      <w:pPr>
        <w:pStyle w:val="GvdeMetni"/>
        <w:rPr>
          <w:sz w:val="20"/>
        </w:rPr>
      </w:pPr>
    </w:p>
    <w:p w:rsidR="004802B5" w:rsidRPr="004802B5" w:rsidRDefault="004802B5" w:rsidP="004802B5">
      <w:pPr>
        <w:pStyle w:val="Heading1"/>
        <w:spacing w:before="9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HEKİMİN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HAKKINDA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BİLMEK</w:t>
      </w:r>
      <w:r w:rsidRPr="004802B5">
        <w:rPr>
          <w:rFonts w:ascii="Arial" w:hAnsi="Arial" w:cs="Arial"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İSTEDİKLERİ</w:t>
      </w:r>
    </w:p>
    <w:p w:rsidR="004802B5" w:rsidRPr="004802B5" w:rsidRDefault="004802B5" w:rsidP="004802B5">
      <w:pPr>
        <w:pStyle w:val="GvdeMetni"/>
        <w:spacing w:before="118"/>
        <w:ind w:left="153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Sizden</w:t>
      </w:r>
      <w:r w:rsidRPr="004802B5">
        <w:rPr>
          <w:rFonts w:ascii="Arial" w:hAnsi="Arial" w:cs="Arial"/>
          <w:spacing w:val="-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aşağıdaki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soruları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cevaplamanızı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rica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ediyoruz: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5"/>
          <w:tab w:val="left" w:pos="1900"/>
        </w:tabs>
        <w:spacing w:before="120" w:line="343" w:lineRule="auto"/>
        <w:ind w:left="153" w:right="1097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Yüksek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kanama</w:t>
      </w:r>
      <w:r w:rsidRPr="004802B5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eğilimi</w:t>
      </w:r>
      <w:r w:rsidRPr="004802B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(Örneğin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küçük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yaralanmalarda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diş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tedavisinde)</w:t>
      </w:r>
      <w:r w:rsidRPr="004802B5">
        <w:rPr>
          <w:rFonts w:ascii="Arial" w:hAnsi="Arial" w:cs="Arial"/>
          <w:spacing w:val="-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4"/>
          <w:tab w:val="left" w:pos="1860"/>
        </w:tabs>
        <w:spacing w:before="3" w:line="343" w:lineRule="auto"/>
        <w:ind w:left="153" w:right="957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Vücudunuzda</w:t>
      </w:r>
      <w:r w:rsidRPr="004802B5">
        <w:rPr>
          <w:rFonts w:ascii="Arial" w:hAnsi="Arial" w:cs="Arial"/>
          <w:spacing w:val="6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çürükler</w:t>
      </w:r>
      <w:r w:rsidRPr="004802B5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oluşur</w:t>
      </w:r>
      <w:r w:rsidRPr="004802B5">
        <w:rPr>
          <w:rFonts w:ascii="Arial" w:hAnsi="Arial" w:cs="Arial"/>
          <w:spacing w:val="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</w:t>
      </w:r>
      <w:r w:rsidRPr="004802B5">
        <w:rPr>
          <w:rFonts w:ascii="Arial" w:hAnsi="Arial" w:cs="Arial"/>
          <w:spacing w:val="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akrabalarınızda</w:t>
      </w:r>
      <w:r w:rsidRPr="004802B5">
        <w:rPr>
          <w:rFonts w:ascii="Arial" w:hAnsi="Arial" w:cs="Arial"/>
          <w:spacing w:val="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bununla</w:t>
      </w:r>
      <w:r w:rsidRPr="004802B5">
        <w:rPr>
          <w:rFonts w:ascii="Arial" w:hAnsi="Arial" w:cs="Arial"/>
          <w:spacing w:val="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ilgili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belirtiler</w:t>
      </w:r>
      <w:r w:rsidRPr="004802B5">
        <w:rPr>
          <w:rFonts w:ascii="Arial" w:hAnsi="Arial" w:cs="Arial"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3"/>
          <w:tab w:val="left" w:pos="1906"/>
        </w:tabs>
        <w:spacing w:before="2" w:line="343" w:lineRule="auto"/>
        <w:ind w:left="153" w:right="1007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Siz/hastanız</w:t>
      </w:r>
      <w:r w:rsidRPr="004802B5">
        <w:rPr>
          <w:rFonts w:ascii="Arial" w:hAnsi="Arial" w:cs="Arial"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kan</w:t>
      </w:r>
      <w:r w:rsidRPr="004802B5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sulandırıcı</w:t>
      </w:r>
      <w:r w:rsidRPr="004802B5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ilaç</w:t>
      </w:r>
      <w:r w:rsidRPr="004802B5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(Örneğin,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aspirin)</w:t>
      </w:r>
      <w:r w:rsidRPr="004802B5">
        <w:rPr>
          <w:rFonts w:ascii="Arial" w:hAnsi="Arial" w:cs="Arial"/>
          <w:spacing w:val="-1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kullanıyor</w:t>
      </w:r>
      <w:r w:rsidRPr="004802B5">
        <w:rPr>
          <w:rFonts w:ascii="Arial" w:hAnsi="Arial" w:cs="Arial"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musunuz/kullanıyor</w:t>
      </w:r>
      <w:r w:rsidRPr="004802B5">
        <w:rPr>
          <w:rFonts w:ascii="Arial" w:hAnsi="Arial" w:cs="Arial"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spacing w:before="3"/>
        <w:ind w:left="153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Siz/Çocuğunuz</w:t>
      </w:r>
      <w:r w:rsidRPr="004802B5">
        <w:rPr>
          <w:rFonts w:ascii="Arial" w:hAnsi="Arial" w:cs="Arial"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başka</w:t>
      </w:r>
      <w:r w:rsidRPr="004802B5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bir</w:t>
      </w:r>
      <w:r w:rsidRPr="004802B5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ilaç</w:t>
      </w:r>
      <w:r w:rsidRPr="004802B5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kullanıyor</w:t>
      </w:r>
      <w:r w:rsidRPr="004802B5">
        <w:rPr>
          <w:rFonts w:ascii="Arial" w:hAnsi="Arial" w:cs="Arial"/>
          <w:spacing w:val="-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musunuz/kullanıyor</w:t>
      </w:r>
      <w:r w:rsidRPr="004802B5">
        <w:rPr>
          <w:rFonts w:ascii="Arial" w:hAnsi="Arial" w:cs="Arial"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mu?</w:t>
      </w:r>
    </w:p>
    <w:p w:rsidR="004802B5" w:rsidRPr="004802B5" w:rsidRDefault="004802B5" w:rsidP="004802B5">
      <w:pPr>
        <w:pStyle w:val="GvdeMetni"/>
        <w:tabs>
          <w:tab w:val="left" w:pos="1859"/>
          <w:tab w:val="left" w:pos="3112"/>
        </w:tabs>
        <w:spacing w:before="120"/>
        <w:ind w:left="153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</w:r>
      <w:r w:rsidRPr="004802B5">
        <w:rPr>
          <w:rFonts w:ascii="Arial" w:hAnsi="Arial" w:cs="Arial"/>
          <w:spacing w:val="-1"/>
          <w:sz w:val="20"/>
          <w:szCs w:val="20"/>
        </w:rPr>
        <w:t>Kullanıyorsanız/Kullanıyorsa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hangi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ilacı?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...........................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120" w:line="343" w:lineRule="auto"/>
        <w:ind w:left="153" w:right="945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b/>
          <w:sz w:val="20"/>
          <w:szCs w:val="20"/>
        </w:rPr>
        <w:t xml:space="preserve">Alerji, astım veya aşırı duyarlılık </w:t>
      </w:r>
      <w:r w:rsidRPr="004802B5">
        <w:rPr>
          <w:rFonts w:ascii="Arial" w:hAnsi="Arial" w:cs="Arial"/>
          <w:sz w:val="20"/>
          <w:szCs w:val="20"/>
        </w:rPr>
        <w:t>(Örn. flaster, lateks, gıda maddeleri, ilaçlar) var mı?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Hayır</w:t>
      </w:r>
      <w:r w:rsidRPr="004802B5">
        <w:rPr>
          <w:rFonts w:ascii="Arial" w:hAnsi="Arial" w:cs="Arial"/>
          <w:spacing w:val="2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□</w:t>
      </w:r>
      <w:r w:rsidRPr="004802B5">
        <w:rPr>
          <w:rFonts w:ascii="Arial" w:hAnsi="Arial" w:cs="Arial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2585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b/>
          <w:sz w:val="20"/>
          <w:szCs w:val="20"/>
        </w:rPr>
        <w:t>Kalp</w:t>
      </w:r>
      <w:r w:rsidRPr="004802B5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akciğer</w:t>
      </w:r>
      <w:r w:rsidRPr="004802B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hastalığınız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kalp</w:t>
      </w:r>
      <w:r w:rsidRPr="004802B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pili</w:t>
      </w:r>
      <w:r w:rsidRPr="004802B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taşıyor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musunuz?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5458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Müzmin (kronik) bir hastalığınız var mı?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4"/>
          <w:tab w:val="left" w:pos="1906"/>
        </w:tabs>
        <w:spacing w:before="2" w:line="343" w:lineRule="auto"/>
        <w:ind w:left="153" w:right="6359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Tiroit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beziniz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çok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çalışıyor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mu?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6"/>
          <w:tab w:val="left" w:pos="1860"/>
        </w:tabs>
        <w:spacing w:before="3" w:line="343" w:lineRule="auto"/>
        <w:ind w:left="153" w:right="4378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b/>
          <w:sz w:val="20"/>
          <w:szCs w:val="20"/>
        </w:rPr>
        <w:t>Yapay</w:t>
      </w:r>
      <w:r w:rsidRPr="004802B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dişiniz</w:t>
      </w:r>
      <w:r w:rsidRPr="004802B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</w:t>
      </w:r>
      <w:r w:rsidRPr="004802B5">
        <w:rPr>
          <w:rFonts w:ascii="Arial" w:hAnsi="Arial" w:cs="Arial"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mı?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/</w:t>
      </w:r>
      <w:r w:rsidRPr="004802B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Sallanan</w:t>
      </w:r>
      <w:r w:rsidRPr="004802B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dişleriniz</w:t>
      </w:r>
      <w:r w:rsidRPr="004802B5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16"/>
          <w:tab w:val="left" w:pos="1906"/>
        </w:tabs>
        <w:spacing w:before="3" w:line="343" w:lineRule="auto"/>
        <w:ind w:left="153" w:right="4972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Son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altı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hafta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içinde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koruyucu</w:t>
      </w:r>
      <w:r w:rsidRPr="004802B5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aşı</w:t>
      </w:r>
      <w:r w:rsidRPr="004802B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yapıldı</w:t>
      </w:r>
      <w:r w:rsidRPr="004802B5">
        <w:rPr>
          <w:rFonts w:ascii="Arial" w:hAnsi="Arial" w:cs="Arial"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62"/>
        </w:tabs>
        <w:spacing w:before="2"/>
        <w:ind w:left="153" w:right="154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b/>
          <w:sz w:val="20"/>
          <w:szCs w:val="20"/>
        </w:rPr>
        <w:t>Akut</w:t>
      </w:r>
      <w:r w:rsidRPr="004802B5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(yeni</w:t>
      </w:r>
      <w:r w:rsidRPr="004802B5">
        <w:rPr>
          <w:rFonts w:ascii="Arial" w:hAnsi="Arial" w:cs="Arial"/>
          <w:spacing w:val="5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başlamış)</w:t>
      </w:r>
      <w:r w:rsidRPr="004802B5">
        <w:rPr>
          <w:rFonts w:ascii="Arial" w:hAnsi="Arial" w:cs="Arial"/>
          <w:spacing w:val="4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46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kronik</w:t>
      </w:r>
      <w:r w:rsidRPr="004802B5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(müzmin)</w:t>
      </w:r>
      <w:r w:rsidRPr="004802B5">
        <w:rPr>
          <w:rFonts w:ascii="Arial" w:hAnsi="Arial" w:cs="Arial"/>
          <w:spacing w:val="4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45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enfeksiyon</w:t>
      </w:r>
      <w:r w:rsidRPr="004802B5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hastalığı</w:t>
      </w:r>
      <w:r w:rsidRPr="004802B5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(Örneğin,</w:t>
      </w:r>
      <w:r w:rsidRPr="004802B5">
        <w:rPr>
          <w:rFonts w:ascii="Arial" w:hAnsi="Arial" w:cs="Arial"/>
          <w:spacing w:val="4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karaciğer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iltihabı,</w:t>
      </w:r>
      <w:r w:rsidRPr="004802B5">
        <w:rPr>
          <w:rFonts w:ascii="Arial" w:hAnsi="Arial" w:cs="Arial"/>
          <w:spacing w:val="2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AIDS,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verem) var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mı?</w:t>
      </w:r>
    </w:p>
    <w:p w:rsidR="004802B5" w:rsidRPr="004802B5" w:rsidRDefault="004802B5" w:rsidP="004802B5">
      <w:pPr>
        <w:pStyle w:val="GvdeMetni"/>
        <w:tabs>
          <w:tab w:val="left" w:pos="1860"/>
        </w:tabs>
        <w:spacing w:before="121"/>
        <w:ind w:left="153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pStyle w:val="ListeParagraf"/>
        <w:numPr>
          <w:ilvl w:val="0"/>
          <w:numId w:val="1"/>
        </w:numPr>
        <w:tabs>
          <w:tab w:val="left" w:pos="530"/>
          <w:tab w:val="left" w:pos="1860"/>
        </w:tabs>
        <w:spacing w:before="120" w:line="343" w:lineRule="auto"/>
        <w:ind w:left="153" w:right="5514" w:firstLine="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b/>
          <w:sz w:val="20"/>
          <w:szCs w:val="20"/>
        </w:rPr>
        <w:t>Bayanlar</w:t>
      </w:r>
      <w:r w:rsidRPr="004802B5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için:</w:t>
      </w:r>
      <w:r w:rsidRPr="004802B5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Hamile</w:t>
      </w:r>
      <w:r w:rsidRPr="004802B5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olabilir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misiniz?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Hayır</w:t>
      </w:r>
      <w:r w:rsidRPr="004802B5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  <w:r w:rsidRPr="004802B5">
        <w:rPr>
          <w:rFonts w:ascii="Arial" w:hAnsi="Arial" w:cs="Arial"/>
          <w:w w:val="105"/>
          <w:sz w:val="20"/>
          <w:szCs w:val="20"/>
        </w:rPr>
        <w:tab/>
        <w:t>Evet</w:t>
      </w:r>
      <w:r w:rsidRPr="004802B5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4802B5">
        <w:rPr>
          <w:rFonts w:ascii="Arial" w:hAnsi="Arial" w:cs="Arial"/>
          <w:w w:val="105"/>
          <w:sz w:val="20"/>
          <w:szCs w:val="20"/>
        </w:rPr>
        <w:t>□</w:t>
      </w:r>
    </w:p>
    <w:p w:rsidR="004802B5" w:rsidRPr="004802B5" w:rsidRDefault="004802B5" w:rsidP="004802B5">
      <w:pPr>
        <w:spacing w:line="343" w:lineRule="auto"/>
        <w:rPr>
          <w:rFonts w:ascii="Arial" w:hAnsi="Arial" w:cs="Arial"/>
          <w:sz w:val="20"/>
          <w:szCs w:val="20"/>
        </w:rPr>
        <w:sectPr w:rsidR="004802B5" w:rsidRPr="004802B5">
          <w:pgSz w:w="11910" w:h="16840"/>
          <w:pgMar w:top="2280" w:right="1000" w:bottom="1200" w:left="980" w:header="708" w:footer="1003" w:gutter="0"/>
          <w:cols w:space="708"/>
        </w:sectPr>
      </w:pPr>
    </w:p>
    <w:p w:rsidR="00D2239E" w:rsidRDefault="00D2239E">
      <w:pPr>
        <w:pStyle w:val="GvdeMetni"/>
        <w:rPr>
          <w:sz w:val="20"/>
        </w:rPr>
      </w:pPr>
    </w:p>
    <w:p w:rsidR="004802B5" w:rsidRPr="004802B5" w:rsidRDefault="004802B5" w:rsidP="004802B5">
      <w:pPr>
        <w:pStyle w:val="Heading1"/>
        <w:spacing w:before="9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HASTA,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VELİ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VEYA</w:t>
      </w:r>
      <w:r w:rsidRPr="004802B5">
        <w:rPr>
          <w:rFonts w:ascii="Arial" w:hAnsi="Arial" w:cs="Arial"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VASİNİN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ONAM</w:t>
      </w:r>
      <w:r w:rsidRPr="004802B5">
        <w:rPr>
          <w:rFonts w:ascii="Arial" w:hAnsi="Arial" w:cs="Arial"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AÇIKLAMASI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9" w:line="293" w:lineRule="exact"/>
        <w:ind w:hanging="361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Aklım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başımda ve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kendimi karar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verecek yeterlilikte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görüyorum.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ind w:hanging="361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Doktorum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bana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sağlık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durumum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ilgili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gerekli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açıklamaları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yaptı.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left="513"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Planlanan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tedavinin/ameliyatın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olduğu,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gerekliliği,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ameliyatın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seyri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diğer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seçenekleri,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bunların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riskleri,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olmadığım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takdirde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ortaya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çıkabilecek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sonuçlar,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tedaviyi/ameliyatı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uygulayacak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kişiler,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tedavinin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başarı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olasılığı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etkileri</w:t>
      </w:r>
      <w:r w:rsidRPr="004802B5">
        <w:rPr>
          <w:rFonts w:ascii="Arial" w:hAnsi="Arial" w:cs="Arial"/>
          <w:spacing w:val="6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hakkında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ayrıntılı bilgi edindim. Tedaviden/ameliyattan önce ve sonra dikkat etmem gereken hususları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anladım.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line="292" w:lineRule="exact"/>
        <w:ind w:hanging="361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Doktorum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tüm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sorularımı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anlayabileceğim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biçimde yanıtladı.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left="513" w:right="13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İstemediğim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taktirde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tedaviye/ameliyata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onam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vermek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zorunda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olmadığımı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ve/veya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işlemi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durdurabileceğimi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biliyorum.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line="293" w:lineRule="exact"/>
        <w:ind w:hanging="361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Tedavi/ameliyat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esnasında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gerektiği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takdirde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verilmesini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kabul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ediyorum.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left="513" w:right="12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Tanı/tedavi/ameliyat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esnasında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temin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edilen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benimle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ilgili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tüm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dokümanların,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 xml:space="preserve">FOTOĞRAFLARIN </w:t>
      </w:r>
      <w:r w:rsidRPr="004802B5">
        <w:rPr>
          <w:rFonts w:ascii="Arial" w:hAnsi="Arial" w:cs="Arial"/>
          <w:sz w:val="20"/>
          <w:szCs w:val="20"/>
        </w:rPr>
        <w:t>ve alınan örneklerin eğitim amaçlı olarak kullanılabileceğini anladım 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kabul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ediyorum.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left="513" w:right="130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Ameliyatın hastanenin uzman veya asistan doktorlarının gerçekleştirebileceği, bu hastanenin bir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eğitim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hastanesi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olduğu,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tedavinin/ameliyatın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BİR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KISMININ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YA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DA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TAMAMININ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ASİSTAN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DOKTORLAR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TARAFINDAN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(uzman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doktor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gözetiminde)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GERÇEKLEŞTİRİLEBİLECEĞİNİ</w:t>
      </w:r>
      <w:r w:rsidRPr="004802B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anladım</w:t>
      </w:r>
      <w:r w:rsidRPr="004802B5">
        <w:rPr>
          <w:rFonts w:ascii="Arial" w:hAnsi="Arial" w:cs="Arial"/>
          <w:spacing w:val="-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 kabul ediyorum.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left="513" w:right="12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 xml:space="preserve">Uygulanacak tedavinin/ameliyatın </w:t>
      </w:r>
      <w:r w:rsidRPr="004802B5">
        <w:rPr>
          <w:rFonts w:ascii="Arial" w:hAnsi="Arial" w:cs="Arial"/>
          <w:b/>
          <w:sz w:val="20"/>
          <w:szCs w:val="20"/>
        </w:rPr>
        <w:t>MEVCUT DURUMUMU İYİLEŞTİRME GARANTİSİ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OLMADIĞINI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hatta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uygulanacak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tedavi/ameliyat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neticesinde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MEVCUT</w:t>
      </w:r>
      <w:r w:rsidRPr="004802B5">
        <w:rPr>
          <w:rFonts w:ascii="Arial" w:hAnsi="Arial" w:cs="Arial"/>
          <w:b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 xml:space="preserve">DURUMUMDAN DAHA DA KÖTÜ OLMA İHTİMALİM OLDUĞUNU </w:t>
      </w:r>
      <w:r w:rsidRPr="004802B5">
        <w:rPr>
          <w:rFonts w:ascii="Arial" w:hAnsi="Arial" w:cs="Arial"/>
          <w:sz w:val="20"/>
          <w:szCs w:val="20"/>
        </w:rPr>
        <w:t>anladım ve kabul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ediyorum.</w:t>
      </w:r>
    </w:p>
    <w:p w:rsid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left="513" w:right="12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 xml:space="preserve">Tedavi/ameliyat esnasında hayatı tehdit edici bir durum ortaya çıkması halinde </w:t>
      </w:r>
      <w:r w:rsidRPr="004802B5">
        <w:rPr>
          <w:rFonts w:ascii="Arial" w:hAnsi="Arial" w:cs="Arial"/>
          <w:b/>
          <w:sz w:val="20"/>
          <w:szCs w:val="20"/>
        </w:rPr>
        <w:t>TEDAVİNİN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GENİŞLETİLEBİLECEĞİNİ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da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O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AN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HAYATİ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RİSK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NEDENİYLE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GEREKLİ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GÖRÜLEN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FARKLI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BİR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TEDAVİNİN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(nefes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almam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için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BOĞAZIMA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DELİK</w:t>
      </w:r>
      <w:r w:rsidRPr="004802B5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 xml:space="preserve">AÇILMASI </w:t>
      </w:r>
      <w:r w:rsidRPr="004802B5">
        <w:rPr>
          <w:rFonts w:ascii="Arial" w:hAnsi="Arial" w:cs="Arial"/>
          <w:sz w:val="20"/>
          <w:szCs w:val="20"/>
        </w:rPr>
        <w:t>dâhil)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UYGULANABİLECEĞİNİ</w:t>
      </w:r>
      <w:r w:rsidRPr="004802B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anladım</w:t>
      </w:r>
      <w:r w:rsidRPr="004802B5">
        <w:rPr>
          <w:rFonts w:ascii="Arial" w:hAnsi="Arial" w:cs="Arial"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ve kabul</w:t>
      </w:r>
      <w:r w:rsidRPr="004802B5">
        <w:rPr>
          <w:rFonts w:ascii="Arial" w:hAnsi="Arial" w:cs="Arial"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ediyorum.</w:t>
      </w:r>
    </w:p>
    <w:p w:rsidR="004802B5" w:rsidRDefault="004802B5" w:rsidP="004802B5">
      <w:pPr>
        <w:tabs>
          <w:tab w:val="left" w:pos="514"/>
        </w:tabs>
        <w:ind w:right="129"/>
        <w:rPr>
          <w:rFonts w:ascii="Arial" w:hAnsi="Arial" w:cs="Arial"/>
          <w:sz w:val="20"/>
          <w:szCs w:val="20"/>
        </w:rPr>
      </w:pPr>
    </w:p>
    <w:p w:rsidR="004802B5" w:rsidRDefault="004802B5" w:rsidP="004802B5">
      <w:pPr>
        <w:tabs>
          <w:tab w:val="left" w:pos="514"/>
        </w:tabs>
        <w:ind w:right="129"/>
        <w:rPr>
          <w:rFonts w:ascii="Arial" w:hAnsi="Arial" w:cs="Arial"/>
          <w:sz w:val="20"/>
          <w:szCs w:val="20"/>
        </w:rPr>
      </w:pPr>
    </w:p>
    <w:p w:rsidR="004802B5" w:rsidRPr="004802B5" w:rsidRDefault="004802B5" w:rsidP="004802B5">
      <w:pPr>
        <w:pStyle w:val="Heading1"/>
        <w:spacing w:before="20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UYARI: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spacing w:before="118"/>
        <w:ind w:right="109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>Hastanın onam veremeyecek durumda olması halinde, onam alınan kişinin kimlik bilgileri ve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imzası alınır.</w:t>
      </w:r>
    </w:p>
    <w:p w:rsidR="004802B5" w:rsidRPr="004802B5" w:rsidRDefault="004802B5" w:rsidP="004802B5">
      <w:pPr>
        <w:pStyle w:val="ListeParagraf"/>
        <w:numPr>
          <w:ilvl w:val="0"/>
          <w:numId w:val="2"/>
        </w:numPr>
        <w:tabs>
          <w:tab w:val="left" w:pos="514"/>
        </w:tabs>
        <w:ind w:right="108"/>
        <w:rPr>
          <w:rFonts w:ascii="Arial" w:hAnsi="Arial" w:cs="Arial"/>
          <w:sz w:val="20"/>
          <w:szCs w:val="20"/>
        </w:rPr>
      </w:pPr>
      <w:r w:rsidRPr="004802B5">
        <w:rPr>
          <w:rFonts w:ascii="Arial" w:hAnsi="Arial" w:cs="Arial"/>
          <w:sz w:val="20"/>
          <w:szCs w:val="20"/>
        </w:rPr>
        <w:t xml:space="preserve">Çocuk hastalarda </w:t>
      </w:r>
      <w:r w:rsidRPr="004802B5">
        <w:rPr>
          <w:rFonts w:ascii="Arial" w:hAnsi="Arial" w:cs="Arial"/>
          <w:b/>
          <w:sz w:val="20"/>
          <w:szCs w:val="20"/>
        </w:rPr>
        <w:t xml:space="preserve">HER İKİ EBEVEYİNİN (ANNE ve BABANIN) </w:t>
      </w:r>
      <w:r w:rsidRPr="004802B5">
        <w:rPr>
          <w:rFonts w:ascii="Arial" w:hAnsi="Arial" w:cs="Arial"/>
          <w:sz w:val="20"/>
          <w:szCs w:val="20"/>
        </w:rPr>
        <w:t>ikisinin de imzalaması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YASAL</w:t>
      </w:r>
      <w:r w:rsidRPr="004802B5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BİR</w:t>
      </w:r>
      <w:r w:rsidRPr="004802B5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ZORUNLULUKTUR</w:t>
      </w:r>
      <w:r w:rsidRPr="004802B5">
        <w:rPr>
          <w:rFonts w:ascii="Arial" w:hAnsi="Arial" w:cs="Arial"/>
          <w:sz w:val="20"/>
          <w:szCs w:val="20"/>
        </w:rPr>
        <w:t>.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Bunlardan</w:t>
      </w:r>
      <w:r w:rsidRPr="004802B5">
        <w:rPr>
          <w:rFonts w:ascii="Arial" w:hAnsi="Arial" w:cs="Arial"/>
          <w:spacing w:val="-12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yalnız</w:t>
      </w:r>
      <w:r w:rsidRPr="004802B5">
        <w:rPr>
          <w:rFonts w:ascii="Arial" w:hAnsi="Arial" w:cs="Arial"/>
          <w:spacing w:val="-6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birinin</w:t>
      </w:r>
      <w:r w:rsidRPr="004802B5">
        <w:rPr>
          <w:rFonts w:ascii="Arial" w:hAnsi="Arial" w:cs="Arial"/>
          <w:spacing w:val="-10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imzası</w:t>
      </w:r>
      <w:r w:rsidRPr="004802B5">
        <w:rPr>
          <w:rFonts w:ascii="Arial" w:hAnsi="Arial" w:cs="Arial"/>
          <w:spacing w:val="-7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varsa,</w:t>
      </w:r>
      <w:r w:rsidRPr="004802B5">
        <w:rPr>
          <w:rFonts w:ascii="Arial" w:hAnsi="Arial" w:cs="Arial"/>
          <w:spacing w:val="-8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imzalayan,</w:t>
      </w:r>
      <w:r w:rsidRPr="004802B5">
        <w:rPr>
          <w:rFonts w:ascii="Arial" w:hAnsi="Arial" w:cs="Arial"/>
          <w:spacing w:val="-9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çocuğun</w:t>
      </w:r>
      <w:r w:rsidRPr="004802B5">
        <w:rPr>
          <w:rFonts w:ascii="Arial" w:hAnsi="Arial" w:cs="Arial"/>
          <w:spacing w:val="-57"/>
          <w:sz w:val="20"/>
          <w:szCs w:val="20"/>
        </w:rPr>
        <w:t xml:space="preserve"> </w:t>
      </w:r>
      <w:r w:rsidRPr="004802B5">
        <w:rPr>
          <w:rFonts w:ascii="Arial" w:hAnsi="Arial" w:cs="Arial"/>
          <w:position w:val="1"/>
          <w:sz w:val="20"/>
          <w:szCs w:val="20"/>
        </w:rPr>
        <w:t>bakımını</w:t>
      </w:r>
      <w:r w:rsidRPr="004802B5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4802B5">
        <w:rPr>
          <w:rFonts w:ascii="Arial" w:hAnsi="Arial" w:cs="Arial"/>
          <w:position w:val="1"/>
          <w:sz w:val="20"/>
          <w:szCs w:val="20"/>
        </w:rPr>
        <w:t>kendi</w:t>
      </w:r>
      <w:r w:rsidRPr="004802B5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4802B5">
        <w:rPr>
          <w:rFonts w:ascii="Arial" w:hAnsi="Arial" w:cs="Arial"/>
          <w:position w:val="1"/>
          <w:sz w:val="20"/>
          <w:szCs w:val="20"/>
        </w:rPr>
        <w:t>başına</w:t>
      </w:r>
      <w:r w:rsidRPr="004802B5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4802B5">
        <w:rPr>
          <w:rFonts w:ascii="Arial" w:hAnsi="Arial" w:cs="Arial"/>
          <w:position w:val="1"/>
          <w:sz w:val="20"/>
          <w:szCs w:val="20"/>
        </w:rPr>
        <w:t>üstlendiğini</w:t>
      </w:r>
      <w:r w:rsidRPr="004802B5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4802B5">
        <w:rPr>
          <w:rFonts w:ascii="Arial" w:hAnsi="Arial" w:cs="Arial"/>
          <w:position w:val="1"/>
          <w:sz w:val="20"/>
          <w:szCs w:val="20"/>
        </w:rPr>
        <w:t>yasal</w:t>
      </w:r>
      <w:r w:rsidRPr="004802B5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4802B5">
        <w:rPr>
          <w:rFonts w:ascii="Arial" w:hAnsi="Arial" w:cs="Arial"/>
          <w:position w:val="1"/>
          <w:sz w:val="20"/>
          <w:szCs w:val="20"/>
        </w:rPr>
        <w:t>olarak</w:t>
      </w:r>
      <w:r w:rsidRPr="004802B5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kanıtlamalıdır.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Aksi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sz w:val="20"/>
          <w:szCs w:val="20"/>
        </w:rPr>
        <w:t>halde</w:t>
      </w:r>
      <w:r w:rsidRPr="004802B5">
        <w:rPr>
          <w:rFonts w:ascii="Arial" w:hAnsi="Arial" w:cs="Arial"/>
          <w:spacing w:val="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TEDAVİNİN/AMELİYATIN</w:t>
      </w:r>
      <w:r w:rsidRPr="004802B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UYGULANMASI</w:t>
      </w:r>
      <w:r w:rsidRPr="004802B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MÜMKÜN</w:t>
      </w:r>
      <w:r w:rsidRPr="004802B5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802B5">
        <w:rPr>
          <w:rFonts w:ascii="Arial" w:hAnsi="Arial" w:cs="Arial"/>
          <w:b/>
          <w:sz w:val="20"/>
          <w:szCs w:val="20"/>
        </w:rPr>
        <w:t>DEĞİLDİR</w:t>
      </w:r>
      <w:r w:rsidRPr="004802B5">
        <w:rPr>
          <w:rFonts w:ascii="Arial" w:hAnsi="Arial" w:cs="Arial"/>
          <w:sz w:val="20"/>
          <w:szCs w:val="20"/>
        </w:rPr>
        <w:t>.</w:t>
      </w:r>
    </w:p>
    <w:p w:rsidR="004802B5" w:rsidRPr="004802B5" w:rsidRDefault="004802B5" w:rsidP="004802B5">
      <w:pPr>
        <w:tabs>
          <w:tab w:val="left" w:pos="514"/>
        </w:tabs>
        <w:ind w:right="129"/>
        <w:rPr>
          <w:rFonts w:ascii="Arial" w:hAnsi="Arial" w:cs="Arial"/>
          <w:sz w:val="20"/>
          <w:szCs w:val="20"/>
        </w:rPr>
      </w:pPr>
    </w:p>
    <w:p w:rsidR="00D2239E" w:rsidRPr="004802B5" w:rsidRDefault="00D2239E">
      <w:pPr>
        <w:pStyle w:val="GvdeMetni"/>
        <w:rPr>
          <w:rFonts w:ascii="Arial" w:hAnsi="Arial" w:cs="Arial"/>
          <w:sz w:val="20"/>
          <w:szCs w:val="20"/>
        </w:rPr>
      </w:pPr>
    </w:p>
    <w:p w:rsidR="00D2239E" w:rsidRDefault="00D2239E">
      <w:pPr>
        <w:pStyle w:val="GvdeMetni"/>
        <w:spacing w:before="5"/>
        <w:rPr>
          <w:sz w:val="25"/>
        </w:rPr>
      </w:pPr>
    </w:p>
    <w:p w:rsidR="00D2239E" w:rsidRDefault="00D2239E">
      <w:pPr>
        <w:jc w:val="both"/>
        <w:sectPr w:rsidR="00D2239E">
          <w:pgSz w:w="11910" w:h="16840"/>
          <w:pgMar w:top="2280" w:right="1000" w:bottom="1200" w:left="980" w:header="708" w:footer="1003" w:gutter="0"/>
          <w:cols w:space="708"/>
        </w:sectPr>
      </w:pPr>
    </w:p>
    <w:p w:rsidR="00C01C8F" w:rsidRPr="00C01C8F" w:rsidRDefault="00C01C8F" w:rsidP="00C01C8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01C8F">
        <w:rPr>
          <w:rFonts w:ascii="Arial" w:hAnsi="Arial" w:cs="Arial"/>
          <w:b/>
          <w:sz w:val="20"/>
          <w:szCs w:val="20"/>
          <w:u w:val="single"/>
        </w:rPr>
        <w:lastRenderedPageBreak/>
        <w:t>Hasta, veli veya vasinin onam açıklaması:</w:t>
      </w:r>
      <w:r w:rsidRPr="00C01C8F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C01C8F" w:rsidRPr="00C01C8F" w:rsidRDefault="00C01C8F" w:rsidP="00C01C8F">
      <w:pPr>
        <w:pStyle w:val="NormalWeb"/>
        <w:rPr>
          <w:rFonts w:ascii="Arial" w:hAnsi="Arial" w:cs="Arial"/>
          <w:sz w:val="20"/>
          <w:szCs w:val="20"/>
        </w:rPr>
      </w:pPr>
      <w:r w:rsidRPr="00C01C8F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C01C8F" w:rsidRPr="00C01C8F" w:rsidRDefault="00C01C8F" w:rsidP="00C01C8F">
      <w:pPr>
        <w:pStyle w:val="NormalWeb"/>
        <w:rPr>
          <w:rFonts w:ascii="Arial" w:hAnsi="Arial" w:cs="Arial"/>
          <w:sz w:val="20"/>
          <w:szCs w:val="20"/>
        </w:rPr>
      </w:pPr>
      <w:r w:rsidRPr="00C01C8F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C01C8F" w:rsidRPr="00C01C8F" w:rsidRDefault="00C01C8F" w:rsidP="00C01C8F">
      <w:pPr>
        <w:pStyle w:val="NormalWeb"/>
        <w:rPr>
          <w:rFonts w:ascii="Arial" w:hAnsi="Arial" w:cs="Arial"/>
          <w:sz w:val="20"/>
          <w:szCs w:val="20"/>
        </w:rPr>
      </w:pPr>
      <w:r w:rsidRPr="00C01C8F">
        <w:rPr>
          <w:rFonts w:ascii="Arial" w:hAnsi="Arial" w:cs="Arial"/>
          <w:sz w:val="20"/>
          <w:szCs w:val="20"/>
        </w:rPr>
        <w:t xml:space="preserve">Hastanın kendi el yazısı ile </w:t>
      </w:r>
      <w:r w:rsidRPr="00C01C8F">
        <w:rPr>
          <w:rFonts w:ascii="Arial" w:hAnsi="Arial" w:cs="Arial"/>
          <w:b/>
          <w:sz w:val="20"/>
          <w:szCs w:val="20"/>
        </w:rPr>
        <w:t>(OKUDUM, ANLADIM, KABUL EDİYORUM)</w:t>
      </w:r>
      <w:r w:rsidRPr="00C01C8F">
        <w:rPr>
          <w:rFonts w:ascii="Arial" w:hAnsi="Arial" w:cs="Arial"/>
          <w:sz w:val="20"/>
          <w:szCs w:val="20"/>
        </w:rPr>
        <w:t xml:space="preserve"> diye yazması gerekmektedir.</w:t>
      </w:r>
    </w:p>
    <w:p w:rsidR="00C01C8F" w:rsidRPr="00C01C8F" w:rsidRDefault="0073528B" w:rsidP="00C01C8F">
      <w:pPr>
        <w:pStyle w:val="NormalWeb"/>
        <w:rPr>
          <w:rFonts w:ascii="Arial" w:hAnsi="Arial" w:cs="Arial"/>
          <w:sz w:val="20"/>
          <w:szCs w:val="20"/>
        </w:rPr>
      </w:pPr>
      <w:r w:rsidRPr="0073528B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Pr="00F77031" w:rsidRDefault="00C01C8F" w:rsidP="00C01C8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C01C8F" w:rsidRPr="00881F9A" w:rsidRDefault="00C01C8F" w:rsidP="00C01C8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C01C8F" w:rsidRPr="00881F9A" w:rsidRDefault="00C01C8F" w:rsidP="00C01C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73528B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C01C8F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C01C8F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Pr="00881F9A" w:rsidRDefault="00C01C8F" w:rsidP="00C01C8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C01C8F" w:rsidRDefault="00C01C8F" w:rsidP="00C01C8F"/>
              </w:txbxContent>
            </v:textbox>
          </v:shape>
        </w:pict>
      </w:r>
      <w:r w:rsidR="00C01C8F" w:rsidRPr="00C01C8F">
        <w:rPr>
          <w:rFonts w:ascii="Arial" w:hAnsi="Arial" w:cs="Arial"/>
          <w:b/>
          <w:sz w:val="20"/>
          <w:szCs w:val="20"/>
          <w:u w:val="single"/>
        </w:rPr>
        <w:t>NOT</w:t>
      </w:r>
      <w:r w:rsidR="00C01C8F" w:rsidRPr="00C01C8F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C01C8F" w:rsidRPr="00C01C8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01C8F" w:rsidRPr="00C01C8F" w:rsidRDefault="00C01C8F" w:rsidP="00C01C8F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C01C8F" w:rsidRPr="00C01C8F" w:rsidRDefault="00C01C8F" w:rsidP="00C01C8F">
      <w:pPr>
        <w:pStyle w:val="NormalWeb"/>
        <w:rPr>
          <w:rFonts w:ascii="Arial" w:hAnsi="Arial" w:cs="Arial"/>
          <w:sz w:val="20"/>
          <w:szCs w:val="20"/>
        </w:rPr>
      </w:pPr>
    </w:p>
    <w:p w:rsidR="00C01C8F" w:rsidRPr="00C01C8F" w:rsidRDefault="00C01C8F" w:rsidP="00C01C8F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C01C8F" w:rsidRPr="00C01C8F" w:rsidRDefault="00C01C8F" w:rsidP="00C01C8F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C01C8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AD2531" w:rsidRDefault="00AD2531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C01C8F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sz w:val="20"/>
          <w:szCs w:val="20"/>
        </w:rPr>
      </w:pPr>
      <w:r w:rsidRPr="00C01C8F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73528B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73528B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C01C8F" w:rsidRPr="008250DF" w:rsidRDefault="00C01C8F" w:rsidP="00C01C8F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C01C8F" w:rsidRPr="00881F9A" w:rsidRDefault="00C01C8F" w:rsidP="00C01C8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01C8F" w:rsidRPr="00881F9A" w:rsidRDefault="00C01C8F" w:rsidP="00C01C8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C01C8F" w:rsidRPr="00881F9A" w:rsidRDefault="00C01C8F" w:rsidP="00C01C8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C01C8F" w:rsidRDefault="00C01C8F" w:rsidP="00C01C8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C01C8F" w:rsidRPr="00C01C8F" w:rsidRDefault="00C01C8F" w:rsidP="00C01C8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2239E" w:rsidRDefault="00D2239E">
      <w:pPr>
        <w:pStyle w:val="GvdeMetni"/>
        <w:rPr>
          <w:sz w:val="20"/>
        </w:rPr>
      </w:pPr>
    </w:p>
    <w:p w:rsidR="00D2239E" w:rsidRDefault="00D2239E">
      <w:pPr>
        <w:pStyle w:val="GvdeMetni"/>
        <w:rPr>
          <w:sz w:val="20"/>
        </w:rPr>
      </w:pPr>
    </w:p>
    <w:p w:rsidR="00D2239E" w:rsidRDefault="00D2239E">
      <w:pPr>
        <w:pStyle w:val="GvdeMetni"/>
        <w:spacing w:before="5"/>
        <w:rPr>
          <w:sz w:val="25"/>
        </w:rPr>
      </w:pPr>
    </w:p>
    <w:p w:rsidR="00D2239E" w:rsidRDefault="00D2239E">
      <w:pPr>
        <w:pStyle w:val="GvdeMetni"/>
        <w:rPr>
          <w:sz w:val="20"/>
        </w:rPr>
      </w:pPr>
    </w:p>
    <w:p w:rsidR="00D2239E" w:rsidRDefault="00D2239E">
      <w:pPr>
        <w:pStyle w:val="GvdeMetni"/>
        <w:rPr>
          <w:sz w:val="20"/>
        </w:rPr>
      </w:pPr>
    </w:p>
    <w:p w:rsidR="00D2239E" w:rsidRDefault="00D2239E">
      <w:pPr>
        <w:pStyle w:val="GvdeMetni"/>
        <w:rPr>
          <w:sz w:val="20"/>
        </w:rPr>
      </w:pPr>
    </w:p>
    <w:p w:rsidR="00D2239E" w:rsidRDefault="00D2239E">
      <w:pPr>
        <w:pStyle w:val="GvdeMetni"/>
        <w:spacing w:before="5"/>
        <w:rPr>
          <w:sz w:val="25"/>
        </w:rPr>
      </w:pPr>
    </w:p>
    <w:p w:rsidR="00D2239E" w:rsidRDefault="00D2239E" w:rsidP="00AD2531">
      <w:pPr>
        <w:pStyle w:val="GvdeMetni"/>
        <w:rPr>
          <w:sz w:val="20"/>
        </w:rPr>
      </w:pPr>
    </w:p>
    <w:sectPr w:rsidR="00D2239E" w:rsidSect="00D2239E">
      <w:pgSz w:w="11910" w:h="16840"/>
      <w:pgMar w:top="2280" w:right="1000" w:bottom="1200" w:left="980" w:header="708" w:footer="10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F4" w:rsidRDefault="00C619F4" w:rsidP="00D2239E">
      <w:r>
        <w:separator/>
      </w:r>
    </w:p>
  </w:endnote>
  <w:endnote w:type="continuationSeparator" w:id="1">
    <w:p w:rsidR="00C619F4" w:rsidRDefault="00C619F4" w:rsidP="00D2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3C" w:rsidRDefault="001E723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9E" w:rsidRDefault="0073528B">
    <w:pPr>
      <w:pStyle w:val="GvdeMetni"/>
      <w:spacing w:line="14" w:lineRule="auto"/>
      <w:rPr>
        <w:sz w:val="20"/>
      </w:rPr>
    </w:pPr>
    <w:r w:rsidRPr="007352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5pt;margin-top:780.85pt;width:11.6pt;height:13pt;z-index:-251658752;mso-position-horizontal-relative:page;mso-position-vertical-relative:page" filled="f" stroked="f">
          <v:textbox inset="0,0,0,0">
            <w:txbxContent>
              <w:p w:rsidR="00D2239E" w:rsidRDefault="0073528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A0EAB"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017F5">
                  <w:rPr>
                    <w:rFonts w:ascii="Calibri"/>
                    <w:noProof/>
                    <w:w w:val="9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3C" w:rsidRDefault="001E72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F4" w:rsidRDefault="00C619F4" w:rsidP="00D2239E">
      <w:r>
        <w:separator/>
      </w:r>
    </w:p>
  </w:footnote>
  <w:footnote w:type="continuationSeparator" w:id="1">
    <w:p w:rsidR="00C619F4" w:rsidRDefault="00C619F4" w:rsidP="00D22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3C" w:rsidRDefault="001E723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293"/>
      <w:gridCol w:w="543"/>
      <w:gridCol w:w="2551"/>
      <w:gridCol w:w="2458"/>
      <w:gridCol w:w="1228"/>
      <w:gridCol w:w="1730"/>
    </w:tblGrid>
    <w:tr w:rsidR="004802B5" w:rsidTr="006E7306">
      <w:trPr>
        <w:trHeight w:val="1124"/>
      </w:trPr>
      <w:tc>
        <w:tcPr>
          <w:tcW w:w="2293" w:type="dxa"/>
        </w:tcPr>
        <w:p w:rsidR="004802B5" w:rsidRDefault="004802B5" w:rsidP="0075016B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59535" cy="850900"/>
                <wp:effectExtent l="19050" t="0" r="0" b="0"/>
                <wp:docPr id="3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2" w:type="dxa"/>
          <w:gridSpan w:val="3"/>
        </w:tcPr>
        <w:p w:rsidR="004802B5" w:rsidRPr="00146EFD" w:rsidRDefault="004802B5" w:rsidP="0075016B">
          <w:pPr>
            <w:rPr>
              <w:rFonts w:ascii="Arial" w:hAnsi="Arial" w:cs="Arial"/>
              <w:b/>
            </w:rPr>
          </w:pPr>
        </w:p>
        <w:p w:rsidR="004802B5" w:rsidRPr="00146EFD" w:rsidRDefault="004802B5" w:rsidP="0075016B">
          <w:pPr>
            <w:shd w:val="clear" w:color="auto" w:fill="FFFFFF"/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ÜST DUDAK TÜMÖR EKSİZYONU</w:t>
          </w:r>
          <w:r w:rsidRPr="00146EFD">
            <w:rPr>
              <w:rFonts w:ascii="Arial" w:hAnsi="Arial" w:cs="Arial"/>
              <w:b/>
              <w:color w:val="000000"/>
            </w:rPr>
            <w:t xml:space="preserve"> AMELİYATI İÇİN BİLGİLENDİRİLMİŞ HASTA RIZA BELGESİ</w:t>
          </w:r>
        </w:p>
        <w:p w:rsidR="004802B5" w:rsidRPr="00146EFD" w:rsidRDefault="004802B5" w:rsidP="0075016B">
          <w:pPr>
            <w:adjustRightInd w:val="0"/>
            <w:jc w:val="center"/>
            <w:rPr>
              <w:rFonts w:ascii="Arial" w:hAnsi="Arial" w:cs="Arial"/>
            </w:rPr>
          </w:pPr>
        </w:p>
      </w:tc>
      <w:tc>
        <w:tcPr>
          <w:tcW w:w="2958" w:type="dxa"/>
          <w:gridSpan w:val="2"/>
        </w:tcPr>
        <w:p w:rsidR="004802B5" w:rsidRDefault="004802B5" w:rsidP="0075016B">
          <w:pPr>
            <w:ind w:left="-74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64285" cy="850900"/>
                <wp:effectExtent l="0" t="0" r="0" b="0"/>
                <wp:docPr id="2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02B5" w:rsidRPr="00146EFD" w:rsidTr="004802B5">
      <w:trPr>
        <w:trHeight w:val="349"/>
      </w:trPr>
      <w:tc>
        <w:tcPr>
          <w:tcW w:w="2836" w:type="dxa"/>
          <w:gridSpan w:val="2"/>
        </w:tcPr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4802B5">
            <w:rPr>
              <w:rFonts w:ascii="Arial" w:hAnsi="Arial" w:cs="Arial"/>
              <w:b/>
              <w:sz w:val="20"/>
              <w:szCs w:val="20"/>
            </w:rPr>
            <w:t>Döküman Kodu:HD.RB</w:t>
          </w:r>
          <w:r w:rsidR="006F1882">
            <w:rPr>
              <w:rFonts w:ascii="Arial" w:hAnsi="Arial" w:cs="Arial"/>
              <w:b/>
              <w:sz w:val="20"/>
              <w:szCs w:val="20"/>
            </w:rPr>
            <w:t>.25</w:t>
          </w:r>
        </w:p>
      </w:tc>
      <w:tc>
        <w:tcPr>
          <w:tcW w:w="2551" w:type="dxa"/>
        </w:tcPr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4802B5">
            <w:rPr>
              <w:rFonts w:ascii="Arial" w:hAnsi="Arial" w:cs="Arial"/>
              <w:b/>
              <w:sz w:val="20"/>
              <w:szCs w:val="20"/>
            </w:rPr>
            <w:t>Yayın Tarihi: 13.07.2020</w:t>
          </w:r>
        </w:p>
      </w:tc>
      <w:tc>
        <w:tcPr>
          <w:tcW w:w="2458" w:type="dxa"/>
        </w:tcPr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4802B5" w:rsidRPr="004802B5" w:rsidRDefault="004802B5" w:rsidP="001E723C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4802B5">
            <w:rPr>
              <w:rFonts w:ascii="Arial" w:hAnsi="Arial" w:cs="Arial"/>
              <w:b/>
              <w:sz w:val="20"/>
              <w:szCs w:val="20"/>
            </w:rPr>
            <w:t>Rev Tarihi:</w:t>
          </w:r>
          <w:r w:rsidR="001E723C">
            <w:rPr>
              <w:rFonts w:ascii="Arial" w:hAnsi="Arial" w:cs="Arial"/>
              <w:b/>
              <w:sz w:val="20"/>
              <w:szCs w:val="20"/>
            </w:rPr>
            <w:t>-</w:t>
          </w:r>
        </w:p>
      </w:tc>
      <w:tc>
        <w:tcPr>
          <w:tcW w:w="1228" w:type="dxa"/>
        </w:tcPr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4802B5">
            <w:rPr>
              <w:rFonts w:ascii="Arial" w:hAnsi="Arial" w:cs="Arial"/>
              <w:b/>
              <w:sz w:val="20"/>
              <w:szCs w:val="20"/>
            </w:rPr>
            <w:t>Rev No:0</w:t>
          </w:r>
        </w:p>
      </w:tc>
      <w:tc>
        <w:tcPr>
          <w:tcW w:w="1730" w:type="dxa"/>
        </w:tcPr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</w:p>
        <w:p w:rsidR="004802B5" w:rsidRPr="004802B5" w:rsidRDefault="004802B5" w:rsidP="0075016B">
          <w:pPr>
            <w:pStyle w:val="stbilgi"/>
            <w:rPr>
              <w:rFonts w:ascii="Arial" w:hAnsi="Arial" w:cs="Arial"/>
              <w:b/>
              <w:sz w:val="20"/>
              <w:szCs w:val="20"/>
            </w:rPr>
          </w:pPr>
          <w:r w:rsidRPr="004802B5">
            <w:rPr>
              <w:rFonts w:ascii="Arial" w:hAnsi="Arial" w:cs="Arial"/>
              <w:b/>
              <w:sz w:val="20"/>
              <w:szCs w:val="20"/>
            </w:rPr>
            <w:t xml:space="preserve">Sayfa No: </w:t>
          </w:r>
          <w:r w:rsidR="0073528B" w:rsidRPr="004802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802B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73528B" w:rsidRPr="004802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0017F5">
            <w:rPr>
              <w:rFonts w:ascii="Arial" w:hAnsi="Arial" w:cs="Arial"/>
              <w:b/>
              <w:noProof/>
              <w:sz w:val="20"/>
              <w:szCs w:val="20"/>
            </w:rPr>
            <w:t>6</w:t>
          </w:r>
          <w:r w:rsidR="0073528B" w:rsidRPr="004802B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802B5">
            <w:rPr>
              <w:rFonts w:ascii="Arial" w:hAnsi="Arial" w:cs="Arial"/>
              <w:b/>
              <w:sz w:val="20"/>
              <w:szCs w:val="20"/>
            </w:rPr>
            <w:t xml:space="preserve"> /</w:t>
          </w:r>
          <w:r w:rsidR="00990509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</w:tbl>
  <w:p w:rsidR="00D2239E" w:rsidRDefault="00D2239E">
    <w:pPr>
      <w:pStyle w:val="GvdeMetni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3C" w:rsidRDefault="001E723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4E"/>
    <w:multiLevelType w:val="hybridMultilevel"/>
    <w:tmpl w:val="5B928886"/>
    <w:lvl w:ilvl="0" w:tplc="20C802E0">
      <w:start w:val="1"/>
      <w:numFmt w:val="decimal"/>
      <w:lvlText w:val="%1."/>
      <w:lvlJc w:val="left"/>
      <w:pPr>
        <w:ind w:left="15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56AC28E">
      <w:numFmt w:val="bullet"/>
      <w:lvlText w:val="•"/>
      <w:lvlJc w:val="left"/>
      <w:pPr>
        <w:ind w:left="1136" w:hanging="361"/>
      </w:pPr>
      <w:rPr>
        <w:rFonts w:hint="default"/>
        <w:lang w:val="tr-TR" w:eastAsia="en-US" w:bidi="ar-SA"/>
      </w:rPr>
    </w:lvl>
    <w:lvl w:ilvl="2" w:tplc="4AF29B88">
      <w:numFmt w:val="bullet"/>
      <w:lvlText w:val="•"/>
      <w:lvlJc w:val="left"/>
      <w:pPr>
        <w:ind w:left="2112" w:hanging="361"/>
      </w:pPr>
      <w:rPr>
        <w:rFonts w:hint="default"/>
        <w:lang w:val="tr-TR" w:eastAsia="en-US" w:bidi="ar-SA"/>
      </w:rPr>
    </w:lvl>
    <w:lvl w:ilvl="3" w:tplc="468CD760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21EE321E">
      <w:numFmt w:val="bullet"/>
      <w:lvlText w:val="•"/>
      <w:lvlJc w:val="left"/>
      <w:pPr>
        <w:ind w:left="4065" w:hanging="361"/>
      </w:pPr>
      <w:rPr>
        <w:rFonts w:hint="default"/>
        <w:lang w:val="tr-TR" w:eastAsia="en-US" w:bidi="ar-SA"/>
      </w:rPr>
    </w:lvl>
    <w:lvl w:ilvl="5" w:tplc="096CBA88">
      <w:numFmt w:val="bullet"/>
      <w:lvlText w:val="•"/>
      <w:lvlJc w:val="left"/>
      <w:pPr>
        <w:ind w:left="5042" w:hanging="361"/>
      </w:pPr>
      <w:rPr>
        <w:rFonts w:hint="default"/>
        <w:lang w:val="tr-TR" w:eastAsia="en-US" w:bidi="ar-SA"/>
      </w:rPr>
    </w:lvl>
    <w:lvl w:ilvl="6" w:tplc="AD5E9148">
      <w:numFmt w:val="bullet"/>
      <w:lvlText w:val="•"/>
      <w:lvlJc w:val="left"/>
      <w:pPr>
        <w:ind w:left="6018" w:hanging="361"/>
      </w:pPr>
      <w:rPr>
        <w:rFonts w:hint="default"/>
        <w:lang w:val="tr-TR" w:eastAsia="en-US" w:bidi="ar-SA"/>
      </w:rPr>
    </w:lvl>
    <w:lvl w:ilvl="7" w:tplc="09FA3BDC">
      <w:numFmt w:val="bullet"/>
      <w:lvlText w:val="•"/>
      <w:lvlJc w:val="left"/>
      <w:pPr>
        <w:ind w:left="6995" w:hanging="361"/>
      </w:pPr>
      <w:rPr>
        <w:rFonts w:hint="default"/>
        <w:lang w:val="tr-TR" w:eastAsia="en-US" w:bidi="ar-SA"/>
      </w:rPr>
    </w:lvl>
    <w:lvl w:ilvl="8" w:tplc="E6D4F332">
      <w:numFmt w:val="bullet"/>
      <w:lvlText w:val="•"/>
      <w:lvlJc w:val="left"/>
      <w:pPr>
        <w:ind w:left="7971" w:hanging="361"/>
      </w:pPr>
      <w:rPr>
        <w:rFonts w:hint="default"/>
        <w:lang w:val="tr-TR" w:eastAsia="en-US" w:bidi="ar-SA"/>
      </w:rPr>
    </w:lvl>
  </w:abstractNum>
  <w:abstractNum w:abstractNumId="1">
    <w:nsid w:val="3BEA4AE0"/>
    <w:multiLevelType w:val="hybridMultilevel"/>
    <w:tmpl w:val="51FA40FA"/>
    <w:lvl w:ilvl="0" w:tplc="1A442C98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A024782">
      <w:numFmt w:val="bullet"/>
      <w:lvlText w:val="•"/>
      <w:lvlJc w:val="left"/>
      <w:pPr>
        <w:ind w:left="1460" w:hanging="360"/>
      </w:pPr>
      <w:rPr>
        <w:rFonts w:hint="default"/>
        <w:lang w:val="tr-TR" w:eastAsia="en-US" w:bidi="ar-SA"/>
      </w:rPr>
    </w:lvl>
    <w:lvl w:ilvl="2" w:tplc="9460B264">
      <w:numFmt w:val="bullet"/>
      <w:lvlText w:val="•"/>
      <w:lvlJc w:val="left"/>
      <w:pPr>
        <w:ind w:left="2400" w:hanging="360"/>
      </w:pPr>
      <w:rPr>
        <w:rFonts w:hint="default"/>
        <w:lang w:val="tr-TR" w:eastAsia="en-US" w:bidi="ar-SA"/>
      </w:rPr>
    </w:lvl>
    <w:lvl w:ilvl="3" w:tplc="2586EE8A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DB668DEE">
      <w:numFmt w:val="bullet"/>
      <w:lvlText w:val="•"/>
      <w:lvlJc w:val="left"/>
      <w:pPr>
        <w:ind w:left="4281" w:hanging="360"/>
      </w:pPr>
      <w:rPr>
        <w:rFonts w:hint="default"/>
        <w:lang w:val="tr-TR" w:eastAsia="en-US" w:bidi="ar-SA"/>
      </w:rPr>
    </w:lvl>
    <w:lvl w:ilvl="5" w:tplc="7824995E">
      <w:numFmt w:val="bullet"/>
      <w:lvlText w:val="•"/>
      <w:lvlJc w:val="left"/>
      <w:pPr>
        <w:ind w:left="5222" w:hanging="360"/>
      </w:pPr>
      <w:rPr>
        <w:rFonts w:hint="default"/>
        <w:lang w:val="tr-TR" w:eastAsia="en-US" w:bidi="ar-SA"/>
      </w:rPr>
    </w:lvl>
    <w:lvl w:ilvl="6" w:tplc="4DC8636A">
      <w:numFmt w:val="bullet"/>
      <w:lvlText w:val="•"/>
      <w:lvlJc w:val="left"/>
      <w:pPr>
        <w:ind w:left="6162" w:hanging="360"/>
      </w:pPr>
      <w:rPr>
        <w:rFonts w:hint="default"/>
        <w:lang w:val="tr-TR" w:eastAsia="en-US" w:bidi="ar-SA"/>
      </w:rPr>
    </w:lvl>
    <w:lvl w:ilvl="7" w:tplc="3580C6FC">
      <w:numFmt w:val="bullet"/>
      <w:lvlText w:val="•"/>
      <w:lvlJc w:val="left"/>
      <w:pPr>
        <w:ind w:left="7103" w:hanging="360"/>
      </w:pPr>
      <w:rPr>
        <w:rFonts w:hint="default"/>
        <w:lang w:val="tr-TR" w:eastAsia="en-US" w:bidi="ar-SA"/>
      </w:rPr>
    </w:lvl>
    <w:lvl w:ilvl="8" w:tplc="4A32B092">
      <w:numFmt w:val="bullet"/>
      <w:lvlText w:val="•"/>
      <w:lvlJc w:val="left"/>
      <w:pPr>
        <w:ind w:left="8043" w:hanging="360"/>
      </w:pPr>
      <w:rPr>
        <w:rFonts w:hint="default"/>
        <w:lang w:val="tr-TR" w:eastAsia="en-US" w:bidi="ar-SA"/>
      </w:rPr>
    </w:lvl>
  </w:abstractNum>
  <w:abstractNum w:abstractNumId="2">
    <w:nsid w:val="3FA445C1"/>
    <w:multiLevelType w:val="hybridMultilevel"/>
    <w:tmpl w:val="76449036"/>
    <w:lvl w:ilvl="0" w:tplc="151EA256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0C4EC00">
      <w:numFmt w:val="bullet"/>
      <w:lvlText w:val="•"/>
      <w:lvlJc w:val="left"/>
      <w:pPr>
        <w:ind w:left="1352" w:hanging="240"/>
      </w:pPr>
      <w:rPr>
        <w:rFonts w:hint="default"/>
        <w:lang w:val="tr-TR" w:eastAsia="en-US" w:bidi="ar-SA"/>
      </w:rPr>
    </w:lvl>
    <w:lvl w:ilvl="2" w:tplc="777C2A46">
      <w:numFmt w:val="bullet"/>
      <w:lvlText w:val="•"/>
      <w:lvlJc w:val="left"/>
      <w:pPr>
        <w:ind w:left="2304" w:hanging="240"/>
      </w:pPr>
      <w:rPr>
        <w:rFonts w:hint="default"/>
        <w:lang w:val="tr-TR" w:eastAsia="en-US" w:bidi="ar-SA"/>
      </w:rPr>
    </w:lvl>
    <w:lvl w:ilvl="3" w:tplc="393AC940">
      <w:numFmt w:val="bullet"/>
      <w:lvlText w:val="•"/>
      <w:lvlJc w:val="left"/>
      <w:pPr>
        <w:ind w:left="3257" w:hanging="240"/>
      </w:pPr>
      <w:rPr>
        <w:rFonts w:hint="default"/>
        <w:lang w:val="tr-TR" w:eastAsia="en-US" w:bidi="ar-SA"/>
      </w:rPr>
    </w:lvl>
    <w:lvl w:ilvl="4" w:tplc="1D1AB2FE">
      <w:numFmt w:val="bullet"/>
      <w:lvlText w:val="•"/>
      <w:lvlJc w:val="left"/>
      <w:pPr>
        <w:ind w:left="4209" w:hanging="240"/>
      </w:pPr>
      <w:rPr>
        <w:rFonts w:hint="default"/>
        <w:lang w:val="tr-TR" w:eastAsia="en-US" w:bidi="ar-SA"/>
      </w:rPr>
    </w:lvl>
    <w:lvl w:ilvl="5" w:tplc="30CA28BC">
      <w:numFmt w:val="bullet"/>
      <w:lvlText w:val="•"/>
      <w:lvlJc w:val="left"/>
      <w:pPr>
        <w:ind w:left="5162" w:hanging="240"/>
      </w:pPr>
      <w:rPr>
        <w:rFonts w:hint="default"/>
        <w:lang w:val="tr-TR" w:eastAsia="en-US" w:bidi="ar-SA"/>
      </w:rPr>
    </w:lvl>
    <w:lvl w:ilvl="6" w:tplc="394ED79E">
      <w:numFmt w:val="bullet"/>
      <w:lvlText w:val="•"/>
      <w:lvlJc w:val="left"/>
      <w:pPr>
        <w:ind w:left="6114" w:hanging="240"/>
      </w:pPr>
      <w:rPr>
        <w:rFonts w:hint="default"/>
        <w:lang w:val="tr-TR" w:eastAsia="en-US" w:bidi="ar-SA"/>
      </w:rPr>
    </w:lvl>
    <w:lvl w:ilvl="7" w:tplc="51744AA8">
      <w:numFmt w:val="bullet"/>
      <w:lvlText w:val="•"/>
      <w:lvlJc w:val="left"/>
      <w:pPr>
        <w:ind w:left="7067" w:hanging="240"/>
      </w:pPr>
      <w:rPr>
        <w:rFonts w:hint="default"/>
        <w:lang w:val="tr-TR" w:eastAsia="en-US" w:bidi="ar-SA"/>
      </w:rPr>
    </w:lvl>
    <w:lvl w:ilvl="8" w:tplc="6FFCA734">
      <w:numFmt w:val="bullet"/>
      <w:lvlText w:val="•"/>
      <w:lvlJc w:val="left"/>
      <w:pPr>
        <w:ind w:left="8019" w:hanging="24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239E"/>
    <w:rsid w:val="000017F5"/>
    <w:rsid w:val="000A0EAB"/>
    <w:rsid w:val="000C5635"/>
    <w:rsid w:val="001E723C"/>
    <w:rsid w:val="004802B5"/>
    <w:rsid w:val="006E7306"/>
    <w:rsid w:val="006F1882"/>
    <w:rsid w:val="0073528B"/>
    <w:rsid w:val="008B2F90"/>
    <w:rsid w:val="009030E7"/>
    <w:rsid w:val="00990509"/>
    <w:rsid w:val="00AD2531"/>
    <w:rsid w:val="00B8507A"/>
    <w:rsid w:val="00C01C8F"/>
    <w:rsid w:val="00C619F4"/>
    <w:rsid w:val="00D2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239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2239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2239E"/>
    <w:pPr>
      <w:spacing w:before="120"/>
      <w:ind w:left="15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D2239E"/>
    <w:pPr>
      <w:ind w:left="51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239E"/>
  </w:style>
  <w:style w:type="paragraph" w:styleId="stbilgi">
    <w:name w:val="header"/>
    <w:basedOn w:val="Normal"/>
    <w:link w:val="stbilgiChar"/>
    <w:unhideWhenUsed/>
    <w:rsid w:val="004802B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02B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4802B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02B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02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02B5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C01C8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ONUR668785 COMPANY</Company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Özlem Özen</cp:lastModifiedBy>
  <cp:revision>9</cp:revision>
  <dcterms:created xsi:type="dcterms:W3CDTF">2022-12-06T07:03:00Z</dcterms:created>
  <dcterms:modified xsi:type="dcterms:W3CDTF">2022-12-15T09:21:00Z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