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EDD" w:rsidRDefault="00815EDD">
      <w:pPr>
        <w:pStyle w:val="GvdeMetni"/>
        <w:spacing w:before="3"/>
        <w:ind w:left="0"/>
        <w:rPr>
          <w:sz w:val="15"/>
        </w:rPr>
      </w:pPr>
    </w:p>
    <w:p w:rsidR="00815EDD" w:rsidRDefault="00975424">
      <w:pPr>
        <w:pStyle w:val="GvdeMetni"/>
        <w:spacing w:before="90"/>
      </w:pPr>
      <w:r>
        <w:t>Tıbbi</w:t>
      </w:r>
      <w:r>
        <w:rPr>
          <w:spacing w:val="-2"/>
        </w:rPr>
        <w:t xml:space="preserve"> </w:t>
      </w:r>
      <w:r>
        <w:t>durumunuz</w:t>
      </w:r>
      <w:r>
        <w:rPr>
          <w:spacing w:val="-1"/>
        </w:rPr>
        <w:t xml:space="preserve"> </w:t>
      </w:r>
      <w:r>
        <w:t>ve</w:t>
      </w:r>
      <w:r>
        <w:rPr>
          <w:spacing w:val="-2"/>
        </w:rPr>
        <w:t xml:space="preserve"> </w:t>
      </w:r>
      <w:r w:rsidR="00262775">
        <w:t>haS</w:t>
      </w:r>
      <w:r>
        <w:t>talığınızın</w:t>
      </w:r>
      <w:r>
        <w:rPr>
          <w:spacing w:val="-2"/>
        </w:rPr>
        <w:t xml:space="preserve"> </w:t>
      </w:r>
      <w:r>
        <w:t>tedavisi</w:t>
      </w:r>
      <w:r>
        <w:rPr>
          <w:spacing w:val="-1"/>
        </w:rPr>
        <w:t xml:space="preserve"> </w:t>
      </w:r>
      <w:r>
        <w:t>için</w:t>
      </w:r>
      <w:r>
        <w:rPr>
          <w:spacing w:val="-2"/>
        </w:rPr>
        <w:t xml:space="preserve"> </w:t>
      </w:r>
      <w:r>
        <w:t>size</w:t>
      </w:r>
      <w:r>
        <w:rPr>
          <w:spacing w:val="-2"/>
        </w:rPr>
        <w:t xml:space="preserve"> </w:t>
      </w:r>
      <w:r>
        <w:t>önerilen</w:t>
      </w:r>
      <w:r>
        <w:rPr>
          <w:spacing w:val="58"/>
        </w:rPr>
        <w:t xml:space="preserve"> </w:t>
      </w:r>
      <w:r>
        <w:t>cerrahi</w:t>
      </w:r>
      <w:r>
        <w:rPr>
          <w:spacing w:val="-1"/>
        </w:rPr>
        <w:t xml:space="preserve"> </w:t>
      </w:r>
      <w:r>
        <w:t>tedaviye</w:t>
      </w:r>
      <w:r>
        <w:rPr>
          <w:spacing w:val="1"/>
        </w:rPr>
        <w:t xml:space="preserve"> </w:t>
      </w:r>
      <w:r>
        <w:t>yönelik</w:t>
      </w:r>
      <w:r>
        <w:rPr>
          <w:spacing w:val="-1"/>
        </w:rPr>
        <w:t xml:space="preserve"> </w:t>
      </w:r>
      <w:r>
        <w:t>tüm</w:t>
      </w:r>
    </w:p>
    <w:p w:rsidR="00815EDD" w:rsidRDefault="00975424">
      <w:pPr>
        <w:pStyle w:val="GvdeMetni"/>
        <w:ind w:right="1097"/>
      </w:pPr>
      <w:r>
        <w:t>işlemler hakkında bilgi sahibi olmak en doğal hakkınızdır. Cerrahi girişimin yararlarını ve olası</w:t>
      </w:r>
      <w:r>
        <w:rPr>
          <w:spacing w:val="-57"/>
        </w:rPr>
        <w:t xml:space="preserve"> </w:t>
      </w:r>
      <w:r>
        <w:t>risklerini öğrendikten sonra yapılacak işleme rıza göstermek ya da göstermemek yine kendi</w:t>
      </w:r>
      <w:r>
        <w:rPr>
          <w:spacing w:val="1"/>
        </w:rPr>
        <w:t xml:space="preserve"> </w:t>
      </w:r>
      <w:r>
        <w:t>kararınıza</w:t>
      </w:r>
      <w:r>
        <w:rPr>
          <w:spacing w:val="-2"/>
        </w:rPr>
        <w:t xml:space="preserve"> </w:t>
      </w:r>
      <w:r>
        <w:t>bağlıdır.</w:t>
      </w:r>
    </w:p>
    <w:p w:rsidR="00815EDD" w:rsidRDefault="00975424" w:rsidP="00262775">
      <w:pPr>
        <w:pStyle w:val="GvdeMetni"/>
        <w:ind w:right="911"/>
      </w:pPr>
      <w:r>
        <w:t>Bu açıklamanın amacı sizi korkutmak ya da endişelendirmek değil, sağlığınız ile ilgili konularda</w:t>
      </w:r>
      <w:r>
        <w:rPr>
          <w:spacing w:val="1"/>
        </w:rPr>
        <w:t xml:space="preserve"> </w:t>
      </w:r>
      <w:r>
        <w:t>sizi daha bilinçli bir biçimde karara ortak etmektir. Arzu ettiğiniz takdirde sağlığınız ile ilgili tüm</w:t>
      </w:r>
      <w:r>
        <w:rPr>
          <w:spacing w:val="-57"/>
        </w:rPr>
        <w:t xml:space="preserve"> </w:t>
      </w:r>
      <w:r>
        <w:t>bilgi ve dokümanlar size veya uygun göreceğiniz bir yakınınıza verilebilir. Yasal ve tıbbi</w:t>
      </w:r>
      <w:r>
        <w:rPr>
          <w:spacing w:val="1"/>
        </w:rPr>
        <w:t xml:space="preserve"> </w:t>
      </w:r>
      <w:r>
        <w:t>zorunluluk</w:t>
      </w:r>
      <w:r>
        <w:rPr>
          <w:spacing w:val="-1"/>
        </w:rPr>
        <w:t xml:space="preserve"> </w:t>
      </w:r>
      <w:r>
        <w:t>taşıyan durumlar dışında bilgilendirmeyi reddedebilirsiniz.</w:t>
      </w:r>
    </w:p>
    <w:p w:rsidR="00815EDD" w:rsidRDefault="00975424" w:rsidP="00262775">
      <w:pPr>
        <w:pStyle w:val="GvdeMetni"/>
      </w:pPr>
      <w:r>
        <w:t>İşleminiz</w:t>
      </w:r>
      <w:r>
        <w:rPr>
          <w:spacing w:val="-2"/>
        </w:rPr>
        <w:t xml:space="preserve"> </w:t>
      </w:r>
      <w:r>
        <w:t>Uzman</w:t>
      </w:r>
      <w:r>
        <w:rPr>
          <w:spacing w:val="-2"/>
        </w:rPr>
        <w:t xml:space="preserve"> </w:t>
      </w:r>
      <w:r>
        <w:t>Doktorlar</w:t>
      </w:r>
      <w:r>
        <w:rPr>
          <w:spacing w:val="-3"/>
        </w:rPr>
        <w:t xml:space="preserve"> </w:t>
      </w:r>
      <w:r>
        <w:t>ve</w:t>
      </w:r>
      <w:r>
        <w:rPr>
          <w:spacing w:val="-4"/>
        </w:rPr>
        <w:t xml:space="preserve"> </w:t>
      </w:r>
      <w:r>
        <w:t>asistanlar</w:t>
      </w:r>
      <w:r>
        <w:rPr>
          <w:spacing w:val="-3"/>
        </w:rPr>
        <w:t xml:space="preserve"> </w:t>
      </w:r>
      <w:r>
        <w:t>eşliğinde</w:t>
      </w:r>
      <w:r>
        <w:rPr>
          <w:spacing w:val="-1"/>
        </w:rPr>
        <w:t xml:space="preserve"> </w:t>
      </w:r>
      <w:r>
        <w:t>yapılmaktadır.</w:t>
      </w:r>
    </w:p>
    <w:p w:rsidR="00262775" w:rsidRDefault="00262775" w:rsidP="00262775">
      <w:pPr>
        <w:pStyle w:val="GvdeMetni"/>
      </w:pPr>
    </w:p>
    <w:p w:rsidR="00815EDD" w:rsidRDefault="00975424" w:rsidP="00262775">
      <w:pPr>
        <w:ind w:left="388"/>
        <w:rPr>
          <w:sz w:val="24"/>
        </w:rPr>
      </w:pPr>
      <w:r>
        <w:rPr>
          <w:b/>
          <w:sz w:val="24"/>
        </w:rPr>
        <w:t>İşlemin</w:t>
      </w:r>
      <w:r>
        <w:rPr>
          <w:b/>
          <w:spacing w:val="-2"/>
          <w:sz w:val="24"/>
        </w:rPr>
        <w:t xml:space="preserve"> </w:t>
      </w:r>
      <w:r>
        <w:rPr>
          <w:b/>
          <w:sz w:val="24"/>
        </w:rPr>
        <w:t>Faydaları:</w:t>
      </w:r>
      <w:r>
        <w:rPr>
          <w:b/>
          <w:spacing w:val="-4"/>
          <w:sz w:val="24"/>
        </w:rPr>
        <w:t xml:space="preserve"> </w:t>
      </w:r>
      <w:r>
        <w:rPr>
          <w:sz w:val="24"/>
        </w:rPr>
        <w:t>Adetlerin</w:t>
      </w:r>
      <w:r>
        <w:rPr>
          <w:spacing w:val="-3"/>
          <w:sz w:val="24"/>
        </w:rPr>
        <w:t xml:space="preserve"> </w:t>
      </w:r>
      <w:r>
        <w:rPr>
          <w:sz w:val="24"/>
        </w:rPr>
        <w:t>düzenlenmesi,</w:t>
      </w:r>
      <w:r>
        <w:rPr>
          <w:spacing w:val="-5"/>
          <w:sz w:val="24"/>
        </w:rPr>
        <w:t xml:space="preserve"> </w:t>
      </w:r>
      <w:r>
        <w:rPr>
          <w:sz w:val="24"/>
        </w:rPr>
        <w:t>fertilizazyonun</w:t>
      </w:r>
      <w:r>
        <w:rPr>
          <w:spacing w:val="-4"/>
          <w:sz w:val="24"/>
        </w:rPr>
        <w:t xml:space="preserve"> </w:t>
      </w:r>
      <w:r>
        <w:rPr>
          <w:sz w:val="24"/>
        </w:rPr>
        <w:t>sağlanması</w:t>
      </w:r>
    </w:p>
    <w:p w:rsidR="00262775" w:rsidRPr="00262775" w:rsidRDefault="00262775" w:rsidP="00262775">
      <w:pPr>
        <w:ind w:left="388"/>
        <w:rPr>
          <w:sz w:val="24"/>
        </w:rPr>
      </w:pPr>
    </w:p>
    <w:p w:rsidR="00815EDD" w:rsidRDefault="00975424">
      <w:pPr>
        <w:spacing w:before="1"/>
        <w:ind w:left="388"/>
        <w:rPr>
          <w:sz w:val="24"/>
        </w:rPr>
      </w:pPr>
      <w:r>
        <w:rPr>
          <w:b/>
          <w:sz w:val="24"/>
        </w:rPr>
        <w:t>İşlemin</w:t>
      </w:r>
      <w:r>
        <w:rPr>
          <w:b/>
          <w:spacing w:val="-2"/>
          <w:sz w:val="24"/>
        </w:rPr>
        <w:t xml:space="preserve"> </w:t>
      </w:r>
      <w:r>
        <w:rPr>
          <w:b/>
          <w:sz w:val="24"/>
        </w:rPr>
        <w:t>Süresi</w:t>
      </w:r>
      <w:r>
        <w:rPr>
          <w:b/>
          <w:spacing w:val="1"/>
          <w:sz w:val="24"/>
        </w:rPr>
        <w:t xml:space="preserve"> </w:t>
      </w:r>
      <w:r>
        <w:rPr>
          <w:sz w:val="24"/>
        </w:rPr>
        <w:t>yaklaşık 30-</w:t>
      </w:r>
      <w:r>
        <w:rPr>
          <w:spacing w:val="-3"/>
          <w:sz w:val="24"/>
        </w:rPr>
        <w:t xml:space="preserve"> </w:t>
      </w:r>
      <w:r>
        <w:rPr>
          <w:sz w:val="24"/>
        </w:rPr>
        <w:t>60</w:t>
      </w:r>
      <w:r>
        <w:rPr>
          <w:spacing w:val="-3"/>
          <w:sz w:val="24"/>
        </w:rPr>
        <w:t xml:space="preserve"> </w:t>
      </w:r>
      <w:r>
        <w:rPr>
          <w:sz w:val="24"/>
        </w:rPr>
        <w:t>dakikadır</w:t>
      </w:r>
    </w:p>
    <w:p w:rsidR="00815EDD" w:rsidRDefault="00975424">
      <w:pPr>
        <w:pStyle w:val="GvdeMetni"/>
        <w:spacing w:line="242" w:lineRule="auto"/>
        <w:ind w:right="911"/>
      </w:pPr>
      <w:r>
        <w:t>Myom</w:t>
      </w:r>
      <w:r>
        <w:rPr>
          <w:spacing w:val="-3"/>
        </w:rPr>
        <w:t xml:space="preserve"> </w:t>
      </w:r>
      <w:r>
        <w:t>adlı</w:t>
      </w:r>
      <w:r>
        <w:rPr>
          <w:spacing w:val="-3"/>
        </w:rPr>
        <w:t xml:space="preserve"> </w:t>
      </w:r>
      <w:r>
        <w:t>hastalığınız</w:t>
      </w:r>
      <w:r>
        <w:rPr>
          <w:spacing w:val="-2"/>
        </w:rPr>
        <w:t xml:space="preserve"> </w:t>
      </w:r>
      <w:r>
        <w:t>nedeniyle</w:t>
      </w:r>
      <w:r>
        <w:rPr>
          <w:spacing w:val="-4"/>
        </w:rPr>
        <w:t xml:space="preserve"> </w:t>
      </w:r>
      <w:r>
        <w:t>size</w:t>
      </w:r>
      <w:r>
        <w:rPr>
          <w:spacing w:val="-4"/>
        </w:rPr>
        <w:t xml:space="preserve"> </w:t>
      </w:r>
      <w:r>
        <w:t>cerrahi</w:t>
      </w:r>
      <w:r>
        <w:rPr>
          <w:spacing w:val="-1"/>
        </w:rPr>
        <w:t xml:space="preserve"> </w:t>
      </w:r>
      <w:r>
        <w:t>girişim</w:t>
      </w:r>
      <w:r>
        <w:rPr>
          <w:spacing w:val="-2"/>
        </w:rPr>
        <w:t xml:space="preserve"> </w:t>
      </w:r>
      <w:r>
        <w:t>planlanmıştır.</w:t>
      </w:r>
      <w:r>
        <w:rPr>
          <w:spacing w:val="-3"/>
        </w:rPr>
        <w:t xml:space="preserve"> </w:t>
      </w:r>
      <w:r>
        <w:t>Myom</w:t>
      </w:r>
      <w:r>
        <w:rPr>
          <w:spacing w:val="-1"/>
        </w:rPr>
        <w:t xml:space="preserve"> </w:t>
      </w:r>
      <w:r>
        <w:t>rahimden</w:t>
      </w:r>
      <w:r>
        <w:rPr>
          <w:spacing w:val="-1"/>
        </w:rPr>
        <w:t xml:space="preserve"> </w:t>
      </w:r>
      <w:r>
        <w:t>gelişen</w:t>
      </w:r>
      <w:r>
        <w:rPr>
          <w:spacing w:val="-3"/>
        </w:rPr>
        <w:t xml:space="preserve"> </w:t>
      </w:r>
      <w:r>
        <w:t>iyi</w:t>
      </w:r>
      <w:r>
        <w:rPr>
          <w:spacing w:val="-57"/>
        </w:rPr>
        <w:t xml:space="preserve"> </w:t>
      </w:r>
      <w:r>
        <w:t>huylu</w:t>
      </w:r>
      <w:r>
        <w:rPr>
          <w:spacing w:val="-1"/>
        </w:rPr>
        <w:t xml:space="preserve"> </w:t>
      </w:r>
      <w:r>
        <w:t>bir tümördür. Kanama</w:t>
      </w:r>
      <w:r>
        <w:rPr>
          <w:spacing w:val="-1"/>
        </w:rPr>
        <w:t xml:space="preserve"> </w:t>
      </w:r>
      <w:r>
        <w:t>ve</w:t>
      </w:r>
      <w:r>
        <w:rPr>
          <w:spacing w:val="-2"/>
        </w:rPr>
        <w:t xml:space="preserve"> </w:t>
      </w:r>
      <w:r>
        <w:t>ağrı</w:t>
      </w:r>
      <w:r>
        <w:rPr>
          <w:spacing w:val="1"/>
        </w:rPr>
        <w:t xml:space="preserve"> </w:t>
      </w:r>
      <w:r>
        <w:t>gibi</w:t>
      </w:r>
      <w:r>
        <w:rPr>
          <w:spacing w:val="-1"/>
        </w:rPr>
        <w:t xml:space="preserve"> </w:t>
      </w:r>
      <w:r>
        <w:t>değişik şikâyetlere</w:t>
      </w:r>
      <w:r>
        <w:rPr>
          <w:spacing w:val="-2"/>
        </w:rPr>
        <w:t xml:space="preserve"> </w:t>
      </w:r>
      <w:r>
        <w:t>neden</w:t>
      </w:r>
      <w:r>
        <w:rPr>
          <w:spacing w:val="-1"/>
        </w:rPr>
        <w:t xml:space="preserve"> </w:t>
      </w:r>
      <w:r>
        <w:t>olabilir.</w:t>
      </w:r>
    </w:p>
    <w:p w:rsidR="00815EDD" w:rsidRDefault="00975424">
      <w:pPr>
        <w:pStyle w:val="Heading1"/>
        <w:spacing w:before="198"/>
      </w:pPr>
      <w:r>
        <w:t>Tedavi</w:t>
      </w:r>
      <w:r>
        <w:rPr>
          <w:spacing w:val="-3"/>
        </w:rPr>
        <w:t xml:space="preserve"> </w:t>
      </w:r>
      <w:r>
        <w:t>Seçenekleri</w:t>
      </w:r>
      <w:r>
        <w:rPr>
          <w:spacing w:val="-3"/>
        </w:rPr>
        <w:t xml:space="preserve"> </w:t>
      </w:r>
      <w:r>
        <w:t>/(Alternatifi):</w:t>
      </w:r>
    </w:p>
    <w:p w:rsidR="00815EDD" w:rsidRDefault="00975424">
      <w:pPr>
        <w:pStyle w:val="GvdeMetni"/>
        <w:ind w:right="5315"/>
      </w:pPr>
      <w:r>
        <w:t>Bazı hormon veya baska ilaçlar kullanmak</w:t>
      </w:r>
      <w:r>
        <w:rPr>
          <w:spacing w:val="1"/>
        </w:rPr>
        <w:t xml:space="preserve"> </w:t>
      </w:r>
      <w:r>
        <w:t>(gestagenlar,</w:t>
      </w:r>
      <w:r>
        <w:rPr>
          <w:spacing w:val="-4"/>
        </w:rPr>
        <w:t xml:space="preserve"> </w:t>
      </w:r>
      <w:r>
        <w:t>GnRH</w:t>
      </w:r>
      <w:r>
        <w:rPr>
          <w:spacing w:val="-3"/>
        </w:rPr>
        <w:t xml:space="preserve"> </w:t>
      </w:r>
      <w:r>
        <w:t>analogları</w:t>
      </w:r>
      <w:r>
        <w:rPr>
          <w:spacing w:val="2"/>
        </w:rPr>
        <w:t xml:space="preserve"> </w:t>
      </w:r>
      <w:r>
        <w:t>ya</w:t>
      </w:r>
      <w:r>
        <w:rPr>
          <w:spacing w:val="-2"/>
        </w:rPr>
        <w:t xml:space="preserve"> </w:t>
      </w:r>
      <w:r>
        <w:t>da</w:t>
      </w:r>
      <w:r>
        <w:rPr>
          <w:spacing w:val="-5"/>
        </w:rPr>
        <w:t xml:space="preserve"> </w:t>
      </w:r>
      <w:r>
        <w:t>antagonistleri)</w:t>
      </w:r>
    </w:p>
    <w:p w:rsidR="00815EDD" w:rsidRDefault="00975424">
      <w:pPr>
        <w:pStyle w:val="GvdeMetni"/>
        <w:ind w:right="4097"/>
      </w:pPr>
      <w:r>
        <w:t>Rahim içerisine hormon salgılayan rahim içi araç yerlestirilmesi</w:t>
      </w:r>
      <w:r>
        <w:rPr>
          <w:spacing w:val="-57"/>
        </w:rPr>
        <w:t xml:space="preserve"> </w:t>
      </w:r>
      <w:r>
        <w:t>Rahimin</w:t>
      </w:r>
      <w:r>
        <w:rPr>
          <w:spacing w:val="-1"/>
        </w:rPr>
        <w:t xml:space="preserve"> </w:t>
      </w:r>
      <w:r>
        <w:t>tamamen alınması</w:t>
      </w:r>
    </w:p>
    <w:p w:rsidR="00815EDD" w:rsidRDefault="00975424">
      <w:pPr>
        <w:pStyle w:val="GvdeMetni"/>
      </w:pPr>
      <w:r>
        <w:t>Angiografik</w:t>
      </w:r>
      <w:r>
        <w:rPr>
          <w:spacing w:val="-3"/>
        </w:rPr>
        <w:t xml:space="preserve"> </w:t>
      </w:r>
      <w:r>
        <w:t>olarak</w:t>
      </w:r>
      <w:r>
        <w:rPr>
          <w:spacing w:val="-3"/>
        </w:rPr>
        <w:t xml:space="preserve"> </w:t>
      </w:r>
      <w:r>
        <w:t>myom</w:t>
      </w:r>
      <w:r>
        <w:rPr>
          <w:spacing w:val="-3"/>
        </w:rPr>
        <w:t xml:space="preserve"> </w:t>
      </w:r>
      <w:r>
        <w:t>embolizasyonu</w:t>
      </w:r>
    </w:p>
    <w:p w:rsidR="00815EDD" w:rsidRDefault="00975424">
      <w:pPr>
        <w:pStyle w:val="GvdeMetni"/>
        <w:ind w:right="764"/>
      </w:pPr>
      <w:r>
        <w:t>Cerrahi tedavide sadece myom veya rahmin tamamı çıkarılabilir.</w:t>
      </w:r>
      <w:r>
        <w:rPr>
          <w:spacing w:val="1"/>
        </w:rPr>
        <w:t xml:space="preserve"> </w:t>
      </w:r>
      <w:r>
        <w:t>size sadece myomun çıkarılması</w:t>
      </w:r>
      <w:r>
        <w:rPr>
          <w:spacing w:val="-58"/>
        </w:rPr>
        <w:t xml:space="preserve"> </w:t>
      </w:r>
      <w:r>
        <w:t>(myomektomi) olarak adlandırılan ameliyat planlanmıştır.fakat operasyon esnasında hayatı tehdit</w:t>
      </w:r>
      <w:r>
        <w:rPr>
          <w:spacing w:val="1"/>
        </w:rPr>
        <w:t xml:space="preserve"> </w:t>
      </w:r>
      <w:r>
        <w:t>edebilecek kanama,yapışıklık,myomun çok büyük olması veya çok sayıda myom olması</w:t>
      </w:r>
      <w:r>
        <w:rPr>
          <w:spacing w:val="1"/>
        </w:rPr>
        <w:t xml:space="preserve"> </w:t>
      </w:r>
      <w:r>
        <w:t>vb.nedenlerle rahmin tamamının alınması gerekebilir. Ancak myomektomi yapılan hastaların</w:t>
      </w:r>
      <w:r>
        <w:rPr>
          <w:spacing w:val="1"/>
        </w:rPr>
        <w:t xml:space="preserve"> </w:t>
      </w:r>
      <w:r>
        <w:t>yaklaşık %15’inde myomlar tekrar oluşabilir ve tekrar ameliyat gerekebilir. Ayrıca myomlarda</w:t>
      </w:r>
      <w:r>
        <w:rPr>
          <w:spacing w:val="1"/>
        </w:rPr>
        <w:t xml:space="preserve"> </w:t>
      </w:r>
      <w:r>
        <w:t>yaklaşık 3/1000 oranında kanser saptanabilir, bunu ameliyat öncesi saptamak genellikle mümkün</w:t>
      </w:r>
      <w:r>
        <w:rPr>
          <w:spacing w:val="1"/>
        </w:rPr>
        <w:t xml:space="preserve"> </w:t>
      </w:r>
      <w:r>
        <w:t>değildir,</w:t>
      </w:r>
      <w:r>
        <w:rPr>
          <w:spacing w:val="-1"/>
        </w:rPr>
        <w:t xml:space="preserve"> </w:t>
      </w:r>
      <w:r>
        <w:t>patolojik</w:t>
      </w:r>
      <w:r>
        <w:rPr>
          <w:spacing w:val="-1"/>
        </w:rPr>
        <w:t xml:space="preserve"> </w:t>
      </w:r>
      <w:r>
        <w:t>incelemede</w:t>
      </w:r>
      <w:r>
        <w:rPr>
          <w:spacing w:val="-3"/>
        </w:rPr>
        <w:t xml:space="preserve"> </w:t>
      </w:r>
      <w:r>
        <w:t>bu saptanırsa</w:t>
      </w:r>
      <w:r>
        <w:rPr>
          <w:spacing w:val="-2"/>
        </w:rPr>
        <w:t xml:space="preserve"> </w:t>
      </w:r>
      <w:r>
        <w:t>daha geniş ikinci</w:t>
      </w:r>
      <w:r>
        <w:rPr>
          <w:spacing w:val="-1"/>
        </w:rPr>
        <w:t xml:space="preserve"> </w:t>
      </w:r>
      <w:r>
        <w:t>bir</w:t>
      </w:r>
      <w:r>
        <w:rPr>
          <w:spacing w:val="-1"/>
        </w:rPr>
        <w:t xml:space="preserve"> </w:t>
      </w:r>
      <w:r>
        <w:t>ameliyat</w:t>
      </w:r>
      <w:r>
        <w:rPr>
          <w:spacing w:val="1"/>
        </w:rPr>
        <w:t xml:space="preserve"> </w:t>
      </w:r>
      <w:r>
        <w:t>gerekebilir.</w:t>
      </w:r>
    </w:p>
    <w:p w:rsidR="00815EDD" w:rsidRDefault="00975424">
      <w:pPr>
        <w:pStyle w:val="Heading1"/>
      </w:pPr>
      <w:r>
        <w:t>İşlemin</w:t>
      </w:r>
      <w:r>
        <w:rPr>
          <w:spacing w:val="-2"/>
        </w:rPr>
        <w:t xml:space="preserve"> </w:t>
      </w:r>
      <w:r>
        <w:t>uygulan</w:t>
      </w:r>
      <w:r>
        <w:rPr>
          <w:spacing w:val="-2"/>
        </w:rPr>
        <w:t xml:space="preserve"> </w:t>
      </w:r>
      <w:r>
        <w:t>maması</w:t>
      </w:r>
      <w:r>
        <w:rPr>
          <w:spacing w:val="-2"/>
        </w:rPr>
        <w:t xml:space="preserve"> </w:t>
      </w:r>
      <w:r>
        <w:t>halinde</w:t>
      </w:r>
      <w:r>
        <w:rPr>
          <w:spacing w:val="-4"/>
        </w:rPr>
        <w:t xml:space="preserve"> </w:t>
      </w:r>
      <w:r>
        <w:t>ortaya</w:t>
      </w:r>
      <w:r>
        <w:rPr>
          <w:spacing w:val="-3"/>
        </w:rPr>
        <w:t xml:space="preserve"> </w:t>
      </w:r>
      <w:r>
        <w:t>çıkabilecek</w:t>
      </w:r>
      <w:r>
        <w:rPr>
          <w:spacing w:val="-3"/>
        </w:rPr>
        <w:t xml:space="preserve"> </w:t>
      </w:r>
      <w:r>
        <w:t>sorunlar:</w:t>
      </w:r>
    </w:p>
    <w:p w:rsidR="00815EDD" w:rsidRDefault="00975424">
      <w:pPr>
        <w:pStyle w:val="GvdeMetni"/>
        <w:spacing w:line="274" w:lineRule="exact"/>
        <w:ind w:left="448"/>
      </w:pPr>
      <w:r>
        <w:t>Adet</w:t>
      </w:r>
      <w:r>
        <w:rPr>
          <w:spacing w:val="-3"/>
        </w:rPr>
        <w:t xml:space="preserve"> </w:t>
      </w:r>
      <w:r>
        <w:t>düzensizliği,</w:t>
      </w:r>
      <w:r>
        <w:rPr>
          <w:spacing w:val="-2"/>
        </w:rPr>
        <w:t xml:space="preserve"> </w:t>
      </w:r>
      <w:r>
        <w:t>adet</w:t>
      </w:r>
      <w:r>
        <w:rPr>
          <w:spacing w:val="-2"/>
        </w:rPr>
        <w:t xml:space="preserve"> </w:t>
      </w:r>
      <w:r>
        <w:t>kanamasının</w:t>
      </w:r>
      <w:r>
        <w:rPr>
          <w:spacing w:val="-2"/>
        </w:rPr>
        <w:t xml:space="preserve"> </w:t>
      </w:r>
      <w:r>
        <w:t>fazla</w:t>
      </w:r>
      <w:r>
        <w:rPr>
          <w:spacing w:val="-2"/>
        </w:rPr>
        <w:t xml:space="preserve"> </w:t>
      </w:r>
      <w:r>
        <w:t>olmasından</w:t>
      </w:r>
      <w:r>
        <w:rPr>
          <w:spacing w:val="-2"/>
        </w:rPr>
        <w:t xml:space="preserve"> </w:t>
      </w:r>
      <w:r>
        <w:t>dolayı</w:t>
      </w:r>
      <w:r>
        <w:rPr>
          <w:spacing w:val="-1"/>
        </w:rPr>
        <w:t xml:space="preserve"> </w:t>
      </w:r>
      <w:r>
        <w:t>anemi</w:t>
      </w:r>
    </w:p>
    <w:p w:rsidR="00262775" w:rsidRDefault="00262775">
      <w:pPr>
        <w:pStyle w:val="GvdeMetni"/>
        <w:spacing w:line="274" w:lineRule="exact"/>
        <w:ind w:left="448"/>
      </w:pPr>
    </w:p>
    <w:p w:rsidR="00815EDD" w:rsidRDefault="00975424">
      <w:pPr>
        <w:pStyle w:val="GvdeMetni"/>
        <w:ind w:right="764"/>
      </w:pPr>
      <w:r>
        <w:rPr>
          <w:b/>
        </w:rPr>
        <w:t xml:space="preserve">Myomektomi ameliyatında oluşabilecek komplikasyonlar ve riskler </w:t>
      </w:r>
      <w:r>
        <w:t>Yara enfeksiyonu bu</w:t>
      </w:r>
      <w:r>
        <w:rPr>
          <w:spacing w:val="1"/>
        </w:rPr>
        <w:t xml:space="preserve"> </w:t>
      </w:r>
      <w:r>
        <w:t>ameliyatlardan sonra %4-6 oranında görülür, ameliyat öncesi kullanılan koruyucu antibiyotik</w:t>
      </w:r>
      <w:r>
        <w:rPr>
          <w:spacing w:val="1"/>
        </w:rPr>
        <w:t xml:space="preserve"> </w:t>
      </w:r>
      <w:r>
        <w:t>uygulaması ile bu komplikasyonun görülme riski azaltılır. Enfeksiyon saptanması durumunda</w:t>
      </w:r>
      <w:r>
        <w:rPr>
          <w:spacing w:val="1"/>
        </w:rPr>
        <w:t xml:space="preserve"> </w:t>
      </w:r>
      <w:r>
        <w:t>uygun antibiyotikler ve pansuman ile tedavi sağlanır, bazen yaranın açılıp iltihaplı dokuların</w:t>
      </w:r>
      <w:r>
        <w:rPr>
          <w:spacing w:val="1"/>
        </w:rPr>
        <w:t xml:space="preserve"> </w:t>
      </w:r>
      <w:r>
        <w:t>uzaklaştırılması ve bir süre yapılan pansuman sonrası ikinci kez dikilmesi gerekebilir. Enfeksiyon</w:t>
      </w:r>
      <w:r>
        <w:rPr>
          <w:spacing w:val="-57"/>
        </w:rPr>
        <w:t xml:space="preserve"> </w:t>
      </w:r>
      <w:r>
        <w:t>idrar</w:t>
      </w:r>
      <w:r>
        <w:rPr>
          <w:spacing w:val="1"/>
        </w:rPr>
        <w:t xml:space="preserve"> </w:t>
      </w:r>
      <w:r>
        <w:t>yollarında</w:t>
      </w:r>
      <w:r>
        <w:rPr>
          <w:spacing w:val="-3"/>
        </w:rPr>
        <w:t xml:space="preserve"> </w:t>
      </w:r>
      <w:r>
        <w:t>veya</w:t>
      </w:r>
      <w:r>
        <w:rPr>
          <w:spacing w:val="-3"/>
        </w:rPr>
        <w:t xml:space="preserve"> </w:t>
      </w:r>
      <w:r>
        <w:t>karın</w:t>
      </w:r>
      <w:r>
        <w:rPr>
          <w:spacing w:val="-1"/>
        </w:rPr>
        <w:t xml:space="preserve"> </w:t>
      </w:r>
      <w:r>
        <w:t>içinde</w:t>
      </w:r>
      <w:r>
        <w:rPr>
          <w:spacing w:val="-3"/>
        </w:rPr>
        <w:t xml:space="preserve"> </w:t>
      </w:r>
      <w:r>
        <w:t>de</w:t>
      </w:r>
      <w:r>
        <w:rPr>
          <w:spacing w:val="-2"/>
        </w:rPr>
        <w:t xml:space="preserve"> </w:t>
      </w:r>
      <w:r>
        <w:t>meydana gelebilir,</w:t>
      </w:r>
      <w:r>
        <w:rPr>
          <w:spacing w:val="-2"/>
        </w:rPr>
        <w:t xml:space="preserve"> </w:t>
      </w:r>
      <w:r>
        <w:t>bu</w:t>
      </w:r>
      <w:r>
        <w:rPr>
          <w:spacing w:val="-1"/>
        </w:rPr>
        <w:t xml:space="preserve"> </w:t>
      </w:r>
      <w:r>
        <w:t>durumda</w:t>
      </w:r>
      <w:r>
        <w:rPr>
          <w:spacing w:val="-2"/>
        </w:rPr>
        <w:t xml:space="preserve"> </w:t>
      </w:r>
      <w:r>
        <w:t>gerekli</w:t>
      </w:r>
      <w:r>
        <w:rPr>
          <w:spacing w:val="2"/>
        </w:rPr>
        <w:t xml:space="preserve"> </w:t>
      </w:r>
      <w:r>
        <w:t>kültürler</w:t>
      </w:r>
      <w:r>
        <w:rPr>
          <w:spacing w:val="-4"/>
        </w:rPr>
        <w:t xml:space="preserve"> </w:t>
      </w:r>
      <w:r>
        <w:t>alınıp</w:t>
      </w:r>
      <w:r>
        <w:rPr>
          <w:spacing w:val="-1"/>
        </w:rPr>
        <w:t xml:space="preserve"> </w:t>
      </w:r>
      <w:r>
        <w:t>uygun</w:t>
      </w:r>
      <w:r>
        <w:rPr>
          <w:spacing w:val="-57"/>
        </w:rPr>
        <w:t xml:space="preserve"> </w:t>
      </w:r>
      <w:r>
        <w:t>antibiyotikler uygulanır. Karın içindeki enfeksiyon bu tedaviyle iyileşmez veya abse oluşursa</w:t>
      </w:r>
      <w:r>
        <w:rPr>
          <w:spacing w:val="1"/>
        </w:rPr>
        <w:t xml:space="preserve"> </w:t>
      </w:r>
      <w:r>
        <w:t>dışarıdan, lokal anestezi altında o bölgeye ulaşarak enfeksiyonlu alanın bir kateter vasıtasıyla</w:t>
      </w:r>
      <w:r>
        <w:rPr>
          <w:spacing w:val="1"/>
        </w:rPr>
        <w:t xml:space="preserve"> </w:t>
      </w:r>
      <w:r>
        <w:t>boşaltılması gerekebilir, bazen birkaç gün süreyle bu kateter takılı tutulabilir. Nadiren ikinci bir</w:t>
      </w:r>
      <w:r>
        <w:rPr>
          <w:spacing w:val="1"/>
        </w:rPr>
        <w:t xml:space="preserve"> </w:t>
      </w:r>
      <w:r>
        <w:t>cerrahi girişim gerekebilir. Karın içine kanama oluşabilir. Bu durumda nabız, kan basıncı gibi</w:t>
      </w:r>
      <w:r>
        <w:rPr>
          <w:spacing w:val="1"/>
        </w:rPr>
        <w:t xml:space="preserve"> </w:t>
      </w:r>
      <w:r>
        <w:t>yaşamsal bulgular yakından takip edilir, kanamanın miktarına ve bu yaşamsal bulgulara göre ya</w:t>
      </w:r>
      <w:r>
        <w:rPr>
          <w:spacing w:val="1"/>
        </w:rPr>
        <w:t xml:space="preserve"> </w:t>
      </w:r>
      <w:r>
        <w:t>hasta izlenmeye devam edilir, ya da kanamayı durdurmak için ikinci bir ameliyat yapılabilir. Her</w:t>
      </w:r>
      <w:r>
        <w:rPr>
          <w:spacing w:val="1"/>
        </w:rPr>
        <w:t xml:space="preserve"> </w:t>
      </w:r>
      <w:r>
        <w:t>iki</w:t>
      </w:r>
      <w:r>
        <w:rPr>
          <w:spacing w:val="-2"/>
        </w:rPr>
        <w:t xml:space="preserve"> </w:t>
      </w:r>
      <w:r>
        <w:t>durumda</w:t>
      </w:r>
      <w:r>
        <w:rPr>
          <w:spacing w:val="-1"/>
        </w:rPr>
        <w:t xml:space="preserve"> </w:t>
      </w:r>
      <w:r>
        <w:t>da</w:t>
      </w:r>
      <w:r>
        <w:rPr>
          <w:spacing w:val="-3"/>
        </w:rPr>
        <w:t xml:space="preserve"> </w:t>
      </w:r>
      <w:r>
        <w:t>kan</w:t>
      </w:r>
      <w:r>
        <w:rPr>
          <w:spacing w:val="-1"/>
        </w:rPr>
        <w:t xml:space="preserve"> </w:t>
      </w:r>
      <w:r>
        <w:t>ve</w:t>
      </w:r>
      <w:r>
        <w:rPr>
          <w:spacing w:val="-2"/>
        </w:rPr>
        <w:t xml:space="preserve"> </w:t>
      </w:r>
      <w:r>
        <w:t>plazma</w:t>
      </w:r>
      <w:r>
        <w:rPr>
          <w:spacing w:val="-1"/>
        </w:rPr>
        <w:t xml:space="preserve"> </w:t>
      </w:r>
      <w:r>
        <w:t>vermek</w:t>
      </w:r>
      <w:r>
        <w:rPr>
          <w:spacing w:val="1"/>
        </w:rPr>
        <w:t xml:space="preserve"> </w:t>
      </w:r>
      <w:r>
        <w:t>gerekebilir. Bazen</w:t>
      </w:r>
      <w:r>
        <w:rPr>
          <w:spacing w:val="-1"/>
        </w:rPr>
        <w:t xml:space="preserve"> </w:t>
      </w:r>
      <w:r>
        <w:t>ikinci</w:t>
      </w:r>
      <w:r>
        <w:rPr>
          <w:spacing w:val="-1"/>
        </w:rPr>
        <w:t xml:space="preserve"> </w:t>
      </w:r>
      <w:r>
        <w:t>ameliyatta kanamayı</w:t>
      </w:r>
      <w:r>
        <w:rPr>
          <w:spacing w:val="-1"/>
        </w:rPr>
        <w:t xml:space="preserve"> </w:t>
      </w:r>
      <w:r>
        <w:t>durdurmak</w:t>
      </w:r>
    </w:p>
    <w:p w:rsidR="00815EDD" w:rsidRDefault="00975424" w:rsidP="00262775">
      <w:pPr>
        <w:pStyle w:val="GvdeMetni"/>
        <w:spacing w:before="1"/>
        <w:ind w:right="1218"/>
        <w:sectPr w:rsidR="00815EDD">
          <w:headerReference w:type="even" r:id="rId7"/>
          <w:headerReference w:type="default" r:id="rId8"/>
          <w:footerReference w:type="even" r:id="rId9"/>
          <w:footerReference w:type="default" r:id="rId10"/>
          <w:headerReference w:type="first" r:id="rId11"/>
          <w:footerReference w:type="first" r:id="rId12"/>
          <w:type w:val="continuous"/>
          <w:pgSz w:w="11910" w:h="16840"/>
          <w:pgMar w:top="1920" w:right="640" w:bottom="280" w:left="600" w:header="288" w:footer="708" w:gutter="0"/>
          <w:pgNumType w:start="1"/>
          <w:cols w:space="708"/>
        </w:sectPr>
      </w:pPr>
      <w:r>
        <w:t>için rahmin tamamının alınması (histerektomi) gerekebilir, bu durum ancak kanama nedeniyle</w:t>
      </w:r>
      <w:r>
        <w:rPr>
          <w:spacing w:val="-57"/>
        </w:rPr>
        <w:t xml:space="preserve"> </w:t>
      </w:r>
      <w:r>
        <w:t>hayati</w:t>
      </w:r>
      <w:r>
        <w:rPr>
          <w:spacing w:val="-2"/>
        </w:rPr>
        <w:t xml:space="preserve"> </w:t>
      </w:r>
      <w:r>
        <w:t>tehlike</w:t>
      </w:r>
      <w:r>
        <w:rPr>
          <w:spacing w:val="-2"/>
        </w:rPr>
        <w:t xml:space="preserve"> </w:t>
      </w:r>
      <w:r>
        <w:t>mevcutsa</w:t>
      </w:r>
      <w:r>
        <w:rPr>
          <w:spacing w:val="-2"/>
        </w:rPr>
        <w:t xml:space="preserve"> </w:t>
      </w:r>
      <w:r>
        <w:t>ve</w:t>
      </w:r>
      <w:r>
        <w:rPr>
          <w:spacing w:val="-2"/>
        </w:rPr>
        <w:t xml:space="preserve"> </w:t>
      </w:r>
      <w:r>
        <w:t>diğer</w:t>
      </w:r>
      <w:r>
        <w:rPr>
          <w:spacing w:val="1"/>
        </w:rPr>
        <w:t xml:space="preserve"> </w:t>
      </w:r>
      <w:r>
        <w:t>yöntemlerle</w:t>
      </w:r>
      <w:r>
        <w:rPr>
          <w:spacing w:val="-3"/>
        </w:rPr>
        <w:t xml:space="preserve"> </w:t>
      </w:r>
      <w:r>
        <w:t>bu</w:t>
      </w:r>
      <w:r>
        <w:rPr>
          <w:spacing w:val="-2"/>
        </w:rPr>
        <w:t xml:space="preserve"> </w:t>
      </w:r>
      <w:r>
        <w:t>kanamanın</w:t>
      </w:r>
      <w:r>
        <w:rPr>
          <w:spacing w:val="-2"/>
        </w:rPr>
        <w:t xml:space="preserve"> </w:t>
      </w:r>
      <w:r>
        <w:t>önüne geçilemezse</w:t>
      </w:r>
      <w:r>
        <w:rPr>
          <w:spacing w:val="-3"/>
        </w:rPr>
        <w:t xml:space="preserve"> </w:t>
      </w:r>
      <w:r>
        <w:t>başvurulan</w:t>
      </w:r>
      <w:r>
        <w:rPr>
          <w:spacing w:val="-2"/>
        </w:rPr>
        <w:t xml:space="preserve"> </w:t>
      </w:r>
      <w:r>
        <w:t>bir</w:t>
      </w:r>
    </w:p>
    <w:p w:rsidR="00815EDD" w:rsidRDefault="00262775" w:rsidP="00262775">
      <w:pPr>
        <w:pStyle w:val="GvdeMetni"/>
        <w:spacing w:before="90"/>
        <w:ind w:left="0" w:right="1431"/>
      </w:pPr>
      <w:r>
        <w:lastRenderedPageBreak/>
        <w:t xml:space="preserve">    </w:t>
      </w:r>
      <w:r w:rsidR="00975424">
        <w:t>yöntemdir. İdrar yapmakta nadiren zorluk oluşabilir, bu ya ağrı nedeniyle, ya da anestezinin</w:t>
      </w:r>
      <w:r w:rsidR="00975424">
        <w:rPr>
          <w:spacing w:val="-57"/>
        </w:rPr>
        <w:t xml:space="preserve"> </w:t>
      </w:r>
      <w:r>
        <w:rPr>
          <w:spacing w:val="-57"/>
        </w:rPr>
        <w:t xml:space="preserve">      </w:t>
      </w:r>
      <w:r w:rsidR="00975424">
        <w:t>mesane</w:t>
      </w:r>
      <w:r w:rsidR="00975424">
        <w:rPr>
          <w:spacing w:val="-3"/>
        </w:rPr>
        <w:t xml:space="preserve"> </w:t>
      </w:r>
      <w:r w:rsidR="00975424">
        <w:t>üzerine</w:t>
      </w:r>
      <w:r w:rsidR="00975424">
        <w:rPr>
          <w:spacing w:val="-4"/>
        </w:rPr>
        <w:t xml:space="preserve"> </w:t>
      </w:r>
      <w:r w:rsidR="00975424">
        <w:t>olan</w:t>
      </w:r>
      <w:r w:rsidR="00975424">
        <w:rPr>
          <w:spacing w:val="-1"/>
        </w:rPr>
        <w:t xml:space="preserve"> </w:t>
      </w:r>
      <w:r w:rsidR="00975424">
        <w:t>etkileri</w:t>
      </w:r>
      <w:r w:rsidR="00975424">
        <w:rPr>
          <w:spacing w:val="-1"/>
        </w:rPr>
        <w:t xml:space="preserve"> </w:t>
      </w:r>
      <w:r w:rsidR="00975424">
        <w:t>nedeniyle</w:t>
      </w:r>
      <w:r w:rsidR="00975424">
        <w:rPr>
          <w:spacing w:val="-1"/>
        </w:rPr>
        <w:t xml:space="preserve"> </w:t>
      </w:r>
      <w:r w:rsidR="00975424">
        <w:t>görülür, geçici</w:t>
      </w:r>
      <w:r w:rsidR="00975424">
        <w:rPr>
          <w:spacing w:val="-1"/>
        </w:rPr>
        <w:t xml:space="preserve"> </w:t>
      </w:r>
      <w:r w:rsidR="00975424">
        <w:t>bir</w:t>
      </w:r>
      <w:r w:rsidR="00975424">
        <w:rPr>
          <w:spacing w:val="-2"/>
        </w:rPr>
        <w:t xml:space="preserve"> </w:t>
      </w:r>
      <w:r w:rsidR="00975424">
        <w:t>durumdur,</w:t>
      </w:r>
      <w:r w:rsidR="00975424">
        <w:rPr>
          <w:spacing w:val="-2"/>
        </w:rPr>
        <w:t xml:space="preserve"> </w:t>
      </w:r>
      <w:r w:rsidR="00975424">
        <w:t>ameliyat</w:t>
      </w:r>
      <w:r w:rsidR="00975424">
        <w:rPr>
          <w:spacing w:val="-2"/>
        </w:rPr>
        <w:t xml:space="preserve"> </w:t>
      </w:r>
      <w:r w:rsidR="00975424">
        <w:t>sonrası</w:t>
      </w:r>
      <w:r w:rsidR="00975424">
        <w:rPr>
          <w:spacing w:val="-2"/>
        </w:rPr>
        <w:t xml:space="preserve"> </w:t>
      </w:r>
      <w:r w:rsidR="00975424">
        <w:t>1 gün</w:t>
      </w:r>
    </w:p>
    <w:p w:rsidR="00815EDD" w:rsidRDefault="00975424">
      <w:pPr>
        <w:pStyle w:val="GvdeMetni"/>
        <w:ind w:right="831"/>
      </w:pPr>
      <w:r>
        <w:t>boyunca idrar sondası takılı durduğu için bu sorun genellikle oluşmaz. Ameliyat sırasında barsak</w:t>
      </w:r>
      <w:r>
        <w:rPr>
          <w:spacing w:val="1"/>
        </w:rPr>
        <w:t xml:space="preserve"> </w:t>
      </w:r>
      <w:r>
        <w:t>hasarı meydana gelebilir. Bu durumda hasarlı bölge onarılabilir veya hasarın yerine ve boyutuna</w:t>
      </w:r>
      <w:r>
        <w:rPr>
          <w:spacing w:val="1"/>
        </w:rPr>
        <w:t xml:space="preserve"> </w:t>
      </w:r>
      <w:r>
        <w:t>göre geçici olarak dışkılama karından yapılabilir. Ameliyat sırasında mesane hasarı meydana</w:t>
      </w:r>
      <w:r>
        <w:rPr>
          <w:spacing w:val="1"/>
        </w:rPr>
        <w:t xml:space="preserve"> </w:t>
      </w:r>
      <w:r>
        <w:t>gelebilir. Bu durumda hasarlı bölge ameliyat sırasında onarılır, iyileşmeyi sağlamak için ameliyat</w:t>
      </w:r>
      <w:r>
        <w:rPr>
          <w:spacing w:val="1"/>
        </w:rPr>
        <w:t xml:space="preserve"> </w:t>
      </w:r>
      <w:r>
        <w:t>sonrasında idrar sondası normale göre daha uzun süre (genellikle 1 hafta) takılı tutulur. Bu şekilde</w:t>
      </w:r>
      <w:r>
        <w:rPr>
          <w:spacing w:val="-57"/>
        </w:rPr>
        <w:t xml:space="preserve"> </w:t>
      </w:r>
      <w:r>
        <w:t>bir cerrahiye bağlı olarak binde 1 civarında ölüm riski mevcuttur.Büyük ve ameliyat gerektren</w:t>
      </w:r>
      <w:r>
        <w:rPr>
          <w:spacing w:val="1"/>
        </w:rPr>
        <w:t xml:space="preserve"> </w:t>
      </w:r>
      <w:r>
        <w:t>myomlar adet düzensizliğine, aşırı kanamaya,kasık ağrılarına,sık idrara çıkmaya,gebelikte</w:t>
      </w:r>
      <w:r>
        <w:rPr>
          <w:spacing w:val="1"/>
        </w:rPr>
        <w:t xml:space="preserve"> </w:t>
      </w:r>
      <w:r>
        <w:t>düşüklere</w:t>
      </w:r>
      <w:r>
        <w:rPr>
          <w:spacing w:val="-4"/>
        </w:rPr>
        <w:t xml:space="preserve"> </w:t>
      </w:r>
      <w:r>
        <w:t>sebep</w:t>
      </w:r>
      <w:r>
        <w:rPr>
          <w:spacing w:val="-2"/>
        </w:rPr>
        <w:t xml:space="preserve"> </w:t>
      </w:r>
      <w:r>
        <w:t>olur.küçük</w:t>
      </w:r>
      <w:r>
        <w:rPr>
          <w:spacing w:val="-2"/>
        </w:rPr>
        <w:t xml:space="preserve"> </w:t>
      </w:r>
      <w:r>
        <w:t>ve</w:t>
      </w:r>
      <w:r>
        <w:rPr>
          <w:spacing w:val="-3"/>
        </w:rPr>
        <w:t xml:space="preserve"> </w:t>
      </w:r>
      <w:r>
        <w:t>şikayet</w:t>
      </w:r>
      <w:r>
        <w:rPr>
          <w:spacing w:val="3"/>
        </w:rPr>
        <w:t xml:space="preserve"> </w:t>
      </w:r>
      <w:r>
        <w:t>yaratmayan myomlar</w:t>
      </w:r>
      <w:r>
        <w:rPr>
          <w:spacing w:val="-2"/>
        </w:rPr>
        <w:t xml:space="preserve"> </w:t>
      </w:r>
      <w:r>
        <w:t>için</w:t>
      </w:r>
      <w:r>
        <w:rPr>
          <w:spacing w:val="-1"/>
        </w:rPr>
        <w:t xml:space="preserve"> </w:t>
      </w:r>
      <w:r>
        <w:t>ameliyata</w:t>
      </w:r>
      <w:r>
        <w:rPr>
          <w:spacing w:val="-1"/>
        </w:rPr>
        <w:t xml:space="preserve"> </w:t>
      </w:r>
      <w:r>
        <w:t>gerek</w:t>
      </w:r>
      <w:r>
        <w:rPr>
          <w:spacing w:val="2"/>
        </w:rPr>
        <w:t xml:space="preserve"> </w:t>
      </w:r>
      <w:r>
        <w:t>yoktur.USG</w:t>
      </w:r>
    </w:p>
    <w:p w:rsidR="00815EDD" w:rsidRDefault="00975424">
      <w:pPr>
        <w:pStyle w:val="GvdeMetni"/>
        <w:ind w:right="939"/>
      </w:pPr>
      <w:r>
        <w:t>takibi yeterli olur.Myom ameliyatı açık cerrahi (laparatomi),kapalı cerrahi (laparoskopi) şeklinde</w:t>
      </w:r>
      <w:r>
        <w:rPr>
          <w:spacing w:val="-58"/>
        </w:rPr>
        <w:t xml:space="preserve"> </w:t>
      </w:r>
      <w:r>
        <w:t>yapılır.Açık cerrahi (laparotomi) yaklaşık 1 saat,kapalı cerrahi (laparoskopi)yaklaşık 1-2 saat</w:t>
      </w:r>
      <w:r>
        <w:rPr>
          <w:spacing w:val="1"/>
        </w:rPr>
        <w:t xml:space="preserve"> </w:t>
      </w:r>
      <w:r>
        <w:t>sürer.</w:t>
      </w:r>
    </w:p>
    <w:p w:rsidR="00262775" w:rsidRDefault="00262775" w:rsidP="00262775">
      <w:pPr>
        <w:pStyle w:val="Default"/>
        <w:rPr>
          <w:sz w:val="20"/>
          <w:szCs w:val="20"/>
        </w:rPr>
      </w:pPr>
      <w:r w:rsidRPr="00F12FC8">
        <w:rPr>
          <w:b/>
          <w:bCs/>
          <w:sz w:val="20"/>
          <w:szCs w:val="20"/>
        </w:rPr>
        <w:t xml:space="preserve">Kullanılacak İlaçların Önemli Özellikleri: </w:t>
      </w:r>
      <w:r w:rsidRPr="00F12FC8">
        <w:rPr>
          <w:sz w:val="20"/>
          <w:szCs w:val="20"/>
        </w:rPr>
        <w:t xml:space="preserve">Hastanede bulunduğum süre içerisinde tanı ve tedavi için kullanılacak ilaçlarla ilgili önemli özellikler (ne için kullanıldığı, faydaları, yan etkileri, nasıl kullanılacağı) konusunda bilgi aldım. </w:t>
      </w:r>
    </w:p>
    <w:p w:rsidR="00262775" w:rsidRPr="00F12FC8" w:rsidRDefault="00262775" w:rsidP="00262775">
      <w:pPr>
        <w:pStyle w:val="Default"/>
        <w:rPr>
          <w:sz w:val="20"/>
          <w:szCs w:val="20"/>
        </w:rPr>
      </w:pPr>
    </w:p>
    <w:p w:rsidR="00262775" w:rsidRDefault="00262775" w:rsidP="00262775">
      <w:pPr>
        <w:pStyle w:val="Default"/>
        <w:rPr>
          <w:sz w:val="20"/>
          <w:szCs w:val="20"/>
        </w:rPr>
      </w:pPr>
      <w:r w:rsidRPr="00F12FC8">
        <w:rPr>
          <w:b/>
          <w:bCs/>
          <w:sz w:val="20"/>
          <w:szCs w:val="20"/>
        </w:rPr>
        <w:t xml:space="preserve">Hastanın Sağlığı İçin Kritik Olan Yaşam Tarzı Önerileri: </w:t>
      </w:r>
      <w:r w:rsidRPr="00F12FC8">
        <w:rPr>
          <w:sz w:val="20"/>
          <w:szCs w:val="20"/>
        </w:rPr>
        <w:t xml:space="preserve">Tedavim/Ameliyatım sonrasında yaşam tarzım için yapmam gerekenleri (Diyet, banyo, ilaç kullanımı, hareket durumu ve/veya kısıtlama durumu) ile ilgili bilgi aldım. </w:t>
      </w:r>
    </w:p>
    <w:p w:rsidR="00262775" w:rsidRPr="00F12FC8" w:rsidRDefault="00262775" w:rsidP="00262775">
      <w:pPr>
        <w:pStyle w:val="Default"/>
        <w:rPr>
          <w:sz w:val="20"/>
          <w:szCs w:val="20"/>
        </w:rPr>
      </w:pPr>
    </w:p>
    <w:p w:rsidR="00262775" w:rsidRDefault="00262775" w:rsidP="00262775">
      <w:pPr>
        <w:pStyle w:val="Default"/>
        <w:rPr>
          <w:sz w:val="20"/>
          <w:szCs w:val="20"/>
        </w:rPr>
      </w:pPr>
      <w:r w:rsidRPr="00F12FC8">
        <w:rPr>
          <w:b/>
          <w:bCs/>
          <w:sz w:val="20"/>
          <w:szCs w:val="20"/>
        </w:rPr>
        <w:t>Gerektiğinde Aynı Konuda Tıbbi Yardıma Nasıl Ulaşabileceği</w:t>
      </w:r>
      <w:r w:rsidRPr="00F12FC8">
        <w:rPr>
          <w:sz w:val="20"/>
          <w:szCs w:val="20"/>
        </w:rPr>
        <w:t xml:space="preserve">: Gerektiğinde aynı konuda tıbbi yardıma (Kendi hekimine, farklı bir hekime, tedavi gördüğü kliniğe ve acil durumlarda da 112’ye) nasıl ulaşacağım konusunda bilgi aldım. </w:t>
      </w:r>
    </w:p>
    <w:p w:rsidR="00262775" w:rsidRPr="00F12FC8" w:rsidRDefault="00262775" w:rsidP="00262775">
      <w:pPr>
        <w:pStyle w:val="Default"/>
        <w:rPr>
          <w:sz w:val="20"/>
          <w:szCs w:val="20"/>
        </w:rPr>
      </w:pPr>
    </w:p>
    <w:p w:rsidR="00262775" w:rsidRPr="00F12FC8" w:rsidRDefault="00262775" w:rsidP="00262775">
      <w:pPr>
        <w:pStyle w:val="Default"/>
        <w:rPr>
          <w:sz w:val="20"/>
          <w:szCs w:val="20"/>
        </w:rPr>
      </w:pPr>
      <w:r w:rsidRPr="00F12FC8">
        <w:rPr>
          <w:b/>
          <w:bCs/>
          <w:sz w:val="20"/>
          <w:szCs w:val="20"/>
        </w:rPr>
        <w:t xml:space="preserve">Bize Ulaşabileceğiniz Telefon Numaraları: </w:t>
      </w:r>
      <w:r w:rsidRPr="00F12FC8">
        <w:rPr>
          <w:sz w:val="20"/>
          <w:szCs w:val="20"/>
        </w:rPr>
        <w:t>Hastane Tel: 0 322 454 44 30</w:t>
      </w:r>
    </w:p>
    <w:p w:rsidR="00262775" w:rsidRDefault="00262775" w:rsidP="00262775">
      <w:pPr>
        <w:pStyle w:val="Default"/>
        <w:rPr>
          <w:sz w:val="20"/>
          <w:szCs w:val="20"/>
        </w:rPr>
      </w:pPr>
      <w:r w:rsidRPr="00F12FC8">
        <w:rPr>
          <w:sz w:val="20"/>
          <w:szCs w:val="20"/>
        </w:rPr>
        <w:t xml:space="preserve">Yapılacak işlemlerle ilgili daha detaylı bilgi almak için hekiminize danışabilirsiniz. </w:t>
      </w:r>
    </w:p>
    <w:p w:rsidR="00262775" w:rsidRDefault="00262775" w:rsidP="00262775">
      <w:pPr>
        <w:pStyle w:val="Default"/>
        <w:rPr>
          <w:sz w:val="20"/>
          <w:szCs w:val="20"/>
        </w:rPr>
      </w:pPr>
    </w:p>
    <w:p w:rsidR="00262775" w:rsidRPr="00F12FC8" w:rsidRDefault="00262775" w:rsidP="00262775">
      <w:pPr>
        <w:jc w:val="both"/>
        <w:rPr>
          <w:rFonts w:ascii="Arial" w:hAnsi="Arial" w:cs="Arial"/>
          <w:sz w:val="20"/>
          <w:szCs w:val="20"/>
        </w:rPr>
      </w:pPr>
      <w:r w:rsidRPr="00F12FC8">
        <w:rPr>
          <w:rFonts w:ascii="Arial" w:eastAsia="TTE25704F0t00" w:hAnsi="Arial" w:cs="Arial"/>
          <w:b/>
          <w:sz w:val="20"/>
          <w:szCs w:val="20"/>
        </w:rPr>
        <w:t>Önceden tahmin edilemeyen durumların tedavisine onay</w:t>
      </w:r>
      <w:r w:rsidRPr="00F12FC8">
        <w:rPr>
          <w:rFonts w:ascii="Arial" w:eastAsia="TTE15E9358t00" w:hAnsi="Arial" w:cs="Arial"/>
          <w:b/>
          <w:sz w:val="20"/>
          <w:szCs w:val="20"/>
        </w:rPr>
        <w:t>:</w:t>
      </w:r>
      <w:r w:rsidRPr="00F12FC8">
        <w:rPr>
          <w:rFonts w:ascii="Arial" w:hAnsi="Arial" w:cs="Arial"/>
          <w:sz w:val="20"/>
          <w:szCs w:val="20"/>
        </w:rPr>
        <w:t>Yukarıda belirtilen girişimin ve girişim sırasında, tıbbi zorunluluk olarak gerekebilecek diğer ek girişimlerin uygulanmasını kabul ediyorum.Yukarıda geçen hastalığıma ve yapılan tedaviye özgü kabul edilebilir komplikasyonlar dışında kalmamak şartıyla ameliyata bağlı gelişen komplikasyonlar nedeniyle hukuki yola başvurmayacağım.</w:t>
      </w:r>
    </w:p>
    <w:p w:rsidR="00262775" w:rsidRPr="00F12FC8" w:rsidRDefault="00262775" w:rsidP="00262775">
      <w:pPr>
        <w:jc w:val="both"/>
        <w:rPr>
          <w:rFonts w:ascii="Arial" w:hAnsi="Arial" w:cs="Arial"/>
          <w:sz w:val="20"/>
          <w:szCs w:val="20"/>
        </w:rPr>
      </w:pPr>
      <w:r w:rsidRPr="00F12FC8">
        <w:rPr>
          <w:rFonts w:ascii="Arial" w:hAnsi="Arial" w:cs="Arial"/>
          <w:sz w:val="20"/>
          <w:szCs w:val="20"/>
        </w:rPr>
        <w:t xml:space="preserve">Hastanın kendi el yazısı ile </w:t>
      </w:r>
      <w:r w:rsidRPr="00F12FC8">
        <w:rPr>
          <w:rFonts w:ascii="Arial" w:hAnsi="Arial" w:cs="Arial"/>
          <w:b/>
          <w:sz w:val="20"/>
          <w:szCs w:val="20"/>
        </w:rPr>
        <w:t>(OKUDUM, ANLADIM, KABUL EDİYORUM)</w:t>
      </w:r>
      <w:r w:rsidRPr="00F12FC8">
        <w:rPr>
          <w:rFonts w:ascii="Arial" w:hAnsi="Arial" w:cs="Arial"/>
          <w:sz w:val="20"/>
          <w:szCs w:val="20"/>
        </w:rPr>
        <w:t xml:space="preserve"> diye yazması gerekmektedir.</w:t>
      </w:r>
    </w:p>
    <w:p w:rsidR="00262775" w:rsidRPr="00F12FC8" w:rsidRDefault="00A0169F" w:rsidP="00262775">
      <w:pPr>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_x0000_s2051" type="#_x0000_t202" style="position:absolute;margin-left:243pt;margin-top:8.15pt;width:252pt;height:80.05pt;z-index:251661312">
            <v:textbox style="mso-next-textbox:#_x0000_s2051">
              <w:txbxContent>
                <w:p w:rsidR="00262775" w:rsidRPr="00633E31" w:rsidRDefault="00262775" w:rsidP="00262775">
                  <w:pPr>
                    <w:rPr>
                      <w:rFonts w:ascii="Arial" w:eastAsia="TTE25704F0t00" w:hAnsi="Arial" w:cs="Arial"/>
                      <w:b/>
                      <w:sz w:val="20"/>
                      <w:szCs w:val="20"/>
                      <w:u w:val="single"/>
                    </w:rPr>
                  </w:pPr>
                  <w:r w:rsidRPr="00633E31">
                    <w:rPr>
                      <w:rFonts w:ascii="Arial" w:eastAsia="TTE25704F0t00" w:hAnsi="Arial" w:cs="Arial"/>
                      <w:b/>
                      <w:sz w:val="20"/>
                      <w:szCs w:val="20"/>
                      <w:u w:val="single"/>
                    </w:rPr>
                    <w:t>Tanık :</w:t>
                  </w:r>
                </w:p>
                <w:p w:rsidR="00262775" w:rsidRPr="00097ACD" w:rsidRDefault="00262775" w:rsidP="00262775">
                  <w:pPr>
                    <w:rPr>
                      <w:rFonts w:ascii="Arial" w:eastAsia="TTE25704F0t00" w:hAnsi="Arial" w:cs="Arial"/>
                      <w:sz w:val="20"/>
                      <w:szCs w:val="20"/>
                    </w:rPr>
                  </w:pPr>
                  <w:r w:rsidRPr="00B95CF2">
                    <w:rPr>
                      <w:rFonts w:ascii="Arial" w:eastAsia="TTE25704F0t00" w:hAnsi="Arial" w:cs="Arial"/>
                      <w:sz w:val="20"/>
                      <w:szCs w:val="20"/>
                    </w:rPr>
                    <w:t>Adı-soyadı</w:t>
                  </w:r>
                  <w:r>
                    <w:rPr>
                      <w:rFonts w:ascii="Arial" w:eastAsia="TTE25704F0t00" w:hAnsi="Arial" w:cs="Arial"/>
                      <w:sz w:val="20"/>
                      <w:szCs w:val="20"/>
                    </w:rPr>
                    <w:t>:</w:t>
                  </w:r>
                  <w:r w:rsidRPr="00B95CF2">
                    <w:rPr>
                      <w:rFonts w:ascii="Arial" w:eastAsia="TTE25704F0t00" w:hAnsi="Arial" w:cs="Arial"/>
                      <w:sz w:val="20"/>
                      <w:szCs w:val="20"/>
                    </w:rPr>
                    <w:t xml:space="preserve"> </w:t>
                  </w:r>
                </w:p>
                <w:p w:rsidR="00262775" w:rsidRPr="00097ACD" w:rsidRDefault="00262775" w:rsidP="00262775">
                  <w:pPr>
                    <w:rPr>
                      <w:rFonts w:ascii="Arial" w:eastAsia="TTE15E9358t00" w:hAnsi="Arial" w:cs="Arial"/>
                      <w:sz w:val="20"/>
                      <w:szCs w:val="20"/>
                    </w:rPr>
                  </w:pPr>
                  <w:r w:rsidRPr="001572F6">
                    <w:rPr>
                      <w:rFonts w:ascii="Arial" w:eastAsia="TTE25704F0t00" w:hAnsi="Arial" w:cs="Arial"/>
                      <w:sz w:val="20"/>
                      <w:szCs w:val="20"/>
                    </w:rPr>
                    <w:t xml:space="preserve">Hastaya yakınlığı </w:t>
                  </w:r>
                  <w:r w:rsidRPr="001572F6">
                    <w:rPr>
                      <w:rFonts w:ascii="Arial" w:eastAsia="TTE15E9358t00" w:hAnsi="Arial" w:cs="Arial"/>
                      <w:sz w:val="20"/>
                      <w:szCs w:val="20"/>
                    </w:rPr>
                    <w:t xml:space="preserve">: </w:t>
                  </w:r>
                </w:p>
                <w:p w:rsidR="00262775" w:rsidRPr="00097ACD" w:rsidRDefault="00262775" w:rsidP="00262775">
                  <w:pPr>
                    <w:rPr>
                      <w:rFonts w:ascii="Arial" w:eastAsia="TTE15E9358t00" w:hAnsi="Arial" w:cs="Arial"/>
                      <w:sz w:val="20"/>
                      <w:szCs w:val="20"/>
                    </w:rPr>
                  </w:pPr>
                  <w:r w:rsidRPr="00B95CF2">
                    <w:rPr>
                      <w:rFonts w:ascii="Arial" w:eastAsia="TTE25704F0t00" w:hAnsi="Arial" w:cs="Arial"/>
                      <w:sz w:val="20"/>
                      <w:szCs w:val="20"/>
                    </w:rPr>
                    <w:t>İmzası</w:t>
                  </w:r>
                  <w:r>
                    <w:rPr>
                      <w:rFonts w:ascii="Arial" w:eastAsia="TTE25704F0t00" w:hAnsi="Arial" w:cs="Arial"/>
                      <w:sz w:val="20"/>
                      <w:szCs w:val="20"/>
                    </w:rPr>
                    <w:t>:</w:t>
                  </w:r>
                  <w:r w:rsidRPr="00B95CF2">
                    <w:rPr>
                      <w:rFonts w:ascii="Arial" w:eastAsia="TTE25704F0t00" w:hAnsi="Arial" w:cs="Arial"/>
                      <w:sz w:val="20"/>
                      <w:szCs w:val="20"/>
                    </w:rPr>
                    <w:t xml:space="preserve"> </w:t>
                  </w:r>
                </w:p>
              </w:txbxContent>
            </v:textbox>
          </v:shape>
        </w:pict>
      </w:r>
      <w:r>
        <w:rPr>
          <w:rFonts w:ascii="Arial" w:hAnsi="Arial" w:cs="Arial"/>
          <w:noProof/>
          <w:sz w:val="20"/>
          <w:szCs w:val="20"/>
        </w:rPr>
        <w:pict>
          <v:shape id="_x0000_s2050" type="#_x0000_t202" style="position:absolute;margin-left:-9pt;margin-top:8.15pt;width:234pt;height:80.05pt;z-index:251660288">
            <v:textbox style="mso-next-textbox:#_x0000_s2050">
              <w:txbxContent>
                <w:p w:rsidR="00262775" w:rsidRPr="00B95CF2" w:rsidRDefault="00262775" w:rsidP="00262775">
                  <w:pPr>
                    <w:rPr>
                      <w:rFonts w:ascii="Arial" w:eastAsia="TTE25704F0t00" w:hAnsi="Arial" w:cs="Arial"/>
                      <w:b/>
                      <w:bCs/>
                      <w:sz w:val="20"/>
                      <w:szCs w:val="20"/>
                      <w:u w:val="single"/>
                    </w:rPr>
                  </w:pPr>
                  <w:r w:rsidRPr="00B95CF2">
                    <w:rPr>
                      <w:rFonts w:ascii="Arial" w:eastAsia="TTE25704F0t00" w:hAnsi="Arial" w:cs="Arial"/>
                      <w:b/>
                      <w:bCs/>
                      <w:sz w:val="20"/>
                      <w:szCs w:val="20"/>
                      <w:u w:val="single"/>
                    </w:rPr>
                    <w:t>Hasta yada hukuksal olarak sorumlu kişi:</w:t>
                  </w:r>
                </w:p>
                <w:p w:rsidR="00262775" w:rsidRPr="00B95CF2" w:rsidRDefault="00262775" w:rsidP="00262775">
                  <w:pPr>
                    <w:rPr>
                      <w:rFonts w:ascii="Arial" w:eastAsia="TTE25704F0t00" w:hAnsi="Arial" w:cs="Arial"/>
                      <w:sz w:val="20"/>
                      <w:szCs w:val="20"/>
                    </w:rPr>
                  </w:pPr>
                  <w:r w:rsidRPr="00B95CF2">
                    <w:rPr>
                      <w:rFonts w:ascii="Arial" w:eastAsia="TTE25704F0t00" w:hAnsi="Arial" w:cs="Arial"/>
                      <w:sz w:val="20"/>
                      <w:szCs w:val="20"/>
                    </w:rPr>
                    <w:t>Adı-Soyadı :</w:t>
                  </w:r>
                </w:p>
                <w:p w:rsidR="00262775" w:rsidRPr="00B95CF2" w:rsidRDefault="00262775" w:rsidP="00262775">
                  <w:pPr>
                    <w:rPr>
                      <w:rFonts w:ascii="Arial" w:eastAsia="TTE25704F0t00" w:hAnsi="Arial" w:cs="Arial"/>
                      <w:sz w:val="20"/>
                      <w:szCs w:val="20"/>
                    </w:rPr>
                  </w:pPr>
                  <w:r w:rsidRPr="00B95CF2">
                    <w:rPr>
                      <w:rFonts w:ascii="Arial" w:eastAsia="TTE25704F0t00" w:hAnsi="Arial" w:cs="Arial"/>
                      <w:sz w:val="20"/>
                      <w:szCs w:val="20"/>
                    </w:rPr>
                    <w:t>T.C. Kimlik no:</w:t>
                  </w:r>
                </w:p>
                <w:p w:rsidR="00262775" w:rsidRDefault="00262775" w:rsidP="00262775">
                  <w:pPr>
                    <w:rPr>
                      <w:rFonts w:ascii="Arial" w:eastAsia="TTE25704F0t00" w:hAnsi="Arial" w:cs="Arial"/>
                      <w:sz w:val="20"/>
                      <w:szCs w:val="20"/>
                    </w:rPr>
                  </w:pPr>
                  <w:r w:rsidRPr="00B95CF2">
                    <w:rPr>
                      <w:rFonts w:ascii="Arial" w:eastAsia="TTE25704F0t00" w:hAnsi="Arial" w:cs="Arial"/>
                      <w:sz w:val="20"/>
                      <w:szCs w:val="20"/>
                    </w:rPr>
                    <w:t xml:space="preserve">Protokol no: </w:t>
                  </w:r>
                </w:p>
                <w:p w:rsidR="00262775" w:rsidRPr="00B95CF2" w:rsidRDefault="00262775" w:rsidP="00262775">
                  <w:pPr>
                    <w:rPr>
                      <w:rFonts w:ascii="Arial" w:eastAsia="TTE25704F0t00" w:hAnsi="Arial" w:cs="Arial"/>
                      <w:sz w:val="20"/>
                      <w:szCs w:val="20"/>
                    </w:rPr>
                  </w:pPr>
                  <w:r>
                    <w:rPr>
                      <w:rFonts w:ascii="Arial" w:eastAsia="TTE25704F0t00" w:hAnsi="Arial" w:cs="Arial"/>
                      <w:sz w:val="20"/>
                      <w:szCs w:val="20"/>
                    </w:rPr>
                    <w:t>İmzası:</w:t>
                  </w:r>
                  <w:r w:rsidRPr="00B95CF2">
                    <w:rPr>
                      <w:rFonts w:ascii="Arial" w:eastAsia="TTE25704F0t00" w:hAnsi="Arial" w:cs="Arial"/>
                      <w:sz w:val="20"/>
                      <w:szCs w:val="20"/>
                    </w:rPr>
                    <w:t xml:space="preserve">                                            </w:t>
                  </w:r>
                </w:p>
                <w:p w:rsidR="00262775" w:rsidRPr="00B95CF2" w:rsidRDefault="00262775" w:rsidP="00262775">
                  <w:pPr>
                    <w:rPr>
                      <w:rFonts w:ascii="Arial" w:eastAsia="TTE25704F0t00" w:hAnsi="Arial" w:cs="Arial"/>
                      <w:sz w:val="20"/>
                      <w:szCs w:val="20"/>
                    </w:rPr>
                  </w:pPr>
                </w:p>
                <w:p w:rsidR="00262775" w:rsidRPr="00B95CF2" w:rsidRDefault="00262775" w:rsidP="00262775">
                  <w:pPr>
                    <w:rPr>
                      <w:rFonts w:ascii="Arial" w:eastAsia="TTE15E9358t00" w:hAnsi="Arial" w:cs="Arial"/>
                      <w:sz w:val="20"/>
                      <w:szCs w:val="20"/>
                    </w:rPr>
                  </w:pPr>
                  <w:r w:rsidRPr="00B95CF2">
                    <w:rPr>
                      <w:rFonts w:ascii="Arial" w:eastAsia="TTE25704F0t00" w:hAnsi="Arial" w:cs="Arial"/>
                      <w:sz w:val="20"/>
                      <w:szCs w:val="20"/>
                    </w:rPr>
                    <w:t xml:space="preserve">mzası </w:t>
                  </w:r>
                </w:p>
                <w:p w:rsidR="00262775" w:rsidRDefault="00262775" w:rsidP="00262775"/>
              </w:txbxContent>
            </v:textbox>
          </v:shape>
        </w:pict>
      </w:r>
      <w:r w:rsidR="00262775" w:rsidRPr="00F12FC8">
        <w:rPr>
          <w:rFonts w:ascii="Arial" w:hAnsi="Arial" w:cs="Arial"/>
          <w:sz w:val="20"/>
          <w:szCs w:val="20"/>
        </w:rPr>
        <w:t> </w:t>
      </w:r>
    </w:p>
    <w:p w:rsidR="00262775" w:rsidRPr="00F12FC8" w:rsidRDefault="00262775" w:rsidP="00262775">
      <w:pPr>
        <w:rPr>
          <w:rFonts w:ascii="Arial" w:hAnsi="Arial" w:cs="Arial"/>
          <w:sz w:val="20"/>
          <w:szCs w:val="20"/>
        </w:rPr>
      </w:pPr>
    </w:p>
    <w:p w:rsidR="00262775" w:rsidRPr="00F12FC8" w:rsidRDefault="00262775" w:rsidP="00262775">
      <w:pPr>
        <w:rPr>
          <w:rFonts w:ascii="Arial" w:hAnsi="Arial" w:cs="Arial"/>
          <w:sz w:val="20"/>
          <w:szCs w:val="20"/>
        </w:rPr>
      </w:pPr>
    </w:p>
    <w:p w:rsidR="00262775" w:rsidRPr="00F12FC8" w:rsidRDefault="00262775" w:rsidP="00262775">
      <w:pPr>
        <w:rPr>
          <w:rFonts w:ascii="Arial" w:hAnsi="Arial" w:cs="Arial"/>
          <w:sz w:val="20"/>
          <w:szCs w:val="20"/>
        </w:rPr>
      </w:pPr>
    </w:p>
    <w:p w:rsidR="00262775" w:rsidRPr="00F12FC8" w:rsidRDefault="00262775" w:rsidP="00262775">
      <w:pPr>
        <w:rPr>
          <w:rFonts w:ascii="Arial" w:hAnsi="Arial" w:cs="Arial"/>
          <w:sz w:val="20"/>
          <w:szCs w:val="20"/>
        </w:rPr>
      </w:pPr>
    </w:p>
    <w:p w:rsidR="00262775" w:rsidRPr="00F12FC8" w:rsidRDefault="00262775" w:rsidP="00262775">
      <w:pPr>
        <w:rPr>
          <w:rFonts w:ascii="Arial" w:hAnsi="Arial" w:cs="Arial"/>
          <w:sz w:val="20"/>
          <w:szCs w:val="20"/>
        </w:rPr>
      </w:pPr>
    </w:p>
    <w:p w:rsidR="00262775" w:rsidRPr="00F12FC8" w:rsidRDefault="00262775" w:rsidP="00262775">
      <w:pPr>
        <w:jc w:val="right"/>
        <w:rPr>
          <w:rFonts w:ascii="Arial" w:hAnsi="Arial" w:cs="Arial"/>
          <w:sz w:val="20"/>
          <w:szCs w:val="20"/>
        </w:rPr>
      </w:pPr>
    </w:p>
    <w:p w:rsidR="00262775" w:rsidRPr="00F12FC8" w:rsidRDefault="00262775" w:rsidP="00262775">
      <w:pPr>
        <w:jc w:val="right"/>
        <w:rPr>
          <w:rFonts w:ascii="Arial" w:hAnsi="Arial" w:cs="Arial"/>
          <w:sz w:val="20"/>
          <w:szCs w:val="20"/>
        </w:rPr>
      </w:pPr>
    </w:p>
    <w:p w:rsidR="00262775" w:rsidRPr="00F12FC8" w:rsidRDefault="00262775" w:rsidP="00262775">
      <w:pPr>
        <w:rPr>
          <w:rFonts w:ascii="Arial" w:eastAsia="TTE14F59E0t00" w:hAnsi="Arial" w:cs="Arial"/>
          <w:b/>
          <w:sz w:val="20"/>
          <w:szCs w:val="20"/>
          <w:u w:val="single"/>
        </w:rPr>
      </w:pPr>
    </w:p>
    <w:p w:rsidR="00262775" w:rsidRPr="00F12FC8" w:rsidRDefault="00262775" w:rsidP="00262775">
      <w:pPr>
        <w:rPr>
          <w:rFonts w:ascii="Arial" w:eastAsia="TTE14F59E0t00" w:hAnsi="Arial" w:cs="Arial"/>
          <w:b/>
          <w:sz w:val="20"/>
          <w:szCs w:val="20"/>
          <w:u w:val="single"/>
        </w:rPr>
      </w:pPr>
      <w:r w:rsidRPr="00F12FC8">
        <w:rPr>
          <w:rFonts w:ascii="Arial" w:eastAsia="TTE14F59E0t00" w:hAnsi="Arial" w:cs="Arial"/>
          <w:b/>
          <w:sz w:val="20"/>
          <w:szCs w:val="20"/>
          <w:u w:val="single"/>
        </w:rPr>
        <w:t>Hastanın izni tamamlandıktan sonra hekim tarafından doldurulacak kısım:</w:t>
      </w:r>
    </w:p>
    <w:p w:rsidR="00262775" w:rsidRPr="00F12FC8" w:rsidRDefault="00262775" w:rsidP="00262775">
      <w:pPr>
        <w:jc w:val="both"/>
        <w:rPr>
          <w:rFonts w:ascii="Arial" w:eastAsia="TTE14F59E0t00" w:hAnsi="Arial" w:cs="Arial"/>
          <w:sz w:val="20"/>
          <w:szCs w:val="20"/>
        </w:rPr>
      </w:pPr>
      <w:r w:rsidRPr="00F12FC8">
        <w:rPr>
          <w:rFonts w:ascii="Arial" w:eastAsia="TTE14F59E0t00" w:hAnsi="Arial" w:cs="Arial"/>
          <w:sz w:val="20"/>
          <w:szCs w:val="20"/>
        </w:rPr>
        <w:t>Yukarıda anlatılan işlem, riskler, olabilecek komplikasyonlar ve umulan sonuçlar hakkında hastanın veya onun izni öncesinde hastaya veya hukuksal sorumlusuna benim tarafımdan anlatıldığını onaylıyorum</w:t>
      </w:r>
    </w:p>
    <w:p w:rsidR="00262775" w:rsidRPr="00F12FC8" w:rsidRDefault="00A0169F" w:rsidP="00262775">
      <w:pPr>
        <w:rPr>
          <w:rFonts w:ascii="Arial" w:hAnsi="Arial" w:cs="Arial"/>
          <w:sz w:val="20"/>
          <w:szCs w:val="20"/>
        </w:rPr>
      </w:pPr>
      <w:r>
        <w:rPr>
          <w:rFonts w:ascii="Arial" w:hAnsi="Arial" w:cs="Arial"/>
          <w:sz w:val="20"/>
          <w:szCs w:val="20"/>
        </w:rPr>
        <w:pict>
          <v:shape id="_x0000_s2052" type="#_x0000_t202" style="position:absolute;margin-left:54pt;margin-top:5.75pt;width:362.2pt;height:64.3pt;z-index:251662336">
            <v:textbox style="mso-next-textbox:#_x0000_s2052">
              <w:txbxContent>
                <w:p w:rsidR="00262775" w:rsidRPr="00B63A23" w:rsidRDefault="00262775" w:rsidP="00262775">
                  <w:pPr>
                    <w:rPr>
                      <w:rFonts w:ascii="Arial" w:eastAsia="TTE25704F0t00" w:hAnsi="Arial" w:cs="Arial"/>
                      <w:b/>
                      <w:sz w:val="20"/>
                      <w:szCs w:val="20"/>
                      <w:u w:val="single"/>
                    </w:rPr>
                  </w:pPr>
                  <w:r w:rsidRPr="00B63A23">
                    <w:rPr>
                      <w:rFonts w:ascii="Arial" w:eastAsia="TTE25704F0t00" w:hAnsi="Arial" w:cs="Arial"/>
                      <w:b/>
                      <w:sz w:val="20"/>
                      <w:szCs w:val="20"/>
                      <w:u w:val="single"/>
                    </w:rPr>
                    <w:t>Tedavi eden hekim</w:t>
                  </w:r>
                  <w:r>
                    <w:rPr>
                      <w:rFonts w:ascii="Arial" w:eastAsia="TTE25704F0t00" w:hAnsi="Arial" w:cs="Arial"/>
                      <w:b/>
                      <w:sz w:val="20"/>
                      <w:szCs w:val="20"/>
                      <w:u w:val="single"/>
                    </w:rPr>
                    <w:t>:</w:t>
                  </w:r>
                </w:p>
                <w:p w:rsidR="00262775" w:rsidRPr="00B95CF2" w:rsidRDefault="00262775" w:rsidP="00262775">
                  <w:pPr>
                    <w:rPr>
                      <w:rFonts w:ascii="Arial" w:hAnsi="Arial" w:cs="Arial"/>
                      <w:sz w:val="20"/>
                      <w:szCs w:val="20"/>
                    </w:rPr>
                  </w:pPr>
                </w:p>
                <w:p w:rsidR="00262775" w:rsidRPr="00B95CF2" w:rsidRDefault="00262775" w:rsidP="00262775">
                  <w:pPr>
                    <w:rPr>
                      <w:rFonts w:ascii="Arial" w:eastAsia="TTE25704F0t00" w:hAnsi="Arial" w:cs="Arial"/>
                      <w:sz w:val="20"/>
                      <w:szCs w:val="20"/>
                    </w:rPr>
                  </w:pPr>
                </w:p>
                <w:p w:rsidR="00262775" w:rsidRPr="00B95CF2" w:rsidRDefault="00262775" w:rsidP="00262775">
                  <w:pPr>
                    <w:rPr>
                      <w:rFonts w:ascii="Arial" w:eastAsia="TTE15E9358t00" w:hAnsi="Arial" w:cs="Arial"/>
                      <w:sz w:val="20"/>
                      <w:szCs w:val="20"/>
                    </w:rPr>
                  </w:pPr>
                  <w:r>
                    <w:rPr>
                      <w:rFonts w:ascii="Arial" w:eastAsia="TTE25704F0t00" w:hAnsi="Arial" w:cs="Arial"/>
                      <w:sz w:val="20"/>
                      <w:szCs w:val="20"/>
                    </w:rPr>
                    <w:t>Kaşe-İmza</w:t>
                  </w:r>
                  <w:r>
                    <w:rPr>
                      <w:rFonts w:ascii="Arial" w:eastAsia="TTE25704F0t00" w:hAnsi="Arial" w:cs="Arial"/>
                      <w:sz w:val="20"/>
                      <w:szCs w:val="20"/>
                    </w:rPr>
                    <w:tab/>
                    <w:t xml:space="preserve">                        Tarih:____/____/____ Saat: ...:…..</w:t>
                  </w:r>
                </w:p>
                <w:p w:rsidR="00262775" w:rsidRDefault="00262775" w:rsidP="00262775">
                  <w:r>
                    <w:tab/>
                  </w:r>
                  <w:r>
                    <w:tab/>
                  </w:r>
                  <w:r>
                    <w:tab/>
                  </w:r>
                  <w:r>
                    <w:tab/>
                  </w:r>
                  <w:r>
                    <w:tab/>
                  </w:r>
                  <w:r>
                    <w:tab/>
                  </w:r>
                  <w:r>
                    <w:tab/>
                  </w:r>
                </w:p>
              </w:txbxContent>
            </v:textbox>
          </v:shape>
        </w:pict>
      </w:r>
    </w:p>
    <w:p w:rsidR="00262775" w:rsidRPr="00F12FC8" w:rsidRDefault="00262775" w:rsidP="00262775">
      <w:pPr>
        <w:rPr>
          <w:rFonts w:ascii="Arial" w:hAnsi="Arial" w:cs="Arial"/>
          <w:sz w:val="20"/>
          <w:szCs w:val="20"/>
        </w:rPr>
      </w:pPr>
    </w:p>
    <w:p w:rsidR="00262775" w:rsidRPr="00F12FC8" w:rsidRDefault="00262775" w:rsidP="00262775">
      <w:pPr>
        <w:rPr>
          <w:rFonts w:ascii="Arial" w:hAnsi="Arial" w:cs="Arial"/>
          <w:sz w:val="20"/>
          <w:szCs w:val="20"/>
        </w:rPr>
      </w:pPr>
    </w:p>
    <w:p w:rsidR="00262775" w:rsidRPr="00F12FC8" w:rsidRDefault="00262775" w:rsidP="00262775">
      <w:pPr>
        <w:rPr>
          <w:rFonts w:ascii="Arial" w:hAnsi="Arial" w:cs="Arial"/>
          <w:sz w:val="20"/>
          <w:szCs w:val="20"/>
        </w:rPr>
      </w:pPr>
    </w:p>
    <w:p w:rsidR="00262775" w:rsidRPr="00F12FC8" w:rsidRDefault="00262775" w:rsidP="00262775">
      <w:pPr>
        <w:rPr>
          <w:rFonts w:ascii="Arial" w:hAnsi="Arial" w:cs="Arial"/>
          <w:sz w:val="20"/>
          <w:szCs w:val="20"/>
        </w:rPr>
      </w:pPr>
    </w:p>
    <w:p w:rsidR="00262775" w:rsidRPr="00F12FC8" w:rsidRDefault="00262775" w:rsidP="00262775">
      <w:pPr>
        <w:rPr>
          <w:rFonts w:ascii="Arial" w:hAnsi="Arial" w:cs="Arial"/>
          <w:sz w:val="20"/>
          <w:szCs w:val="20"/>
        </w:rPr>
      </w:pPr>
    </w:p>
    <w:p w:rsidR="00262775" w:rsidRPr="00F12FC8" w:rsidRDefault="00262775" w:rsidP="00262775">
      <w:pPr>
        <w:rPr>
          <w:rFonts w:ascii="Arial" w:hAnsi="Arial" w:cs="Arial"/>
          <w:sz w:val="20"/>
          <w:szCs w:val="20"/>
        </w:rPr>
      </w:pPr>
    </w:p>
    <w:p w:rsidR="00262775" w:rsidRPr="00F12FC8" w:rsidRDefault="00262775" w:rsidP="00262775">
      <w:pPr>
        <w:rPr>
          <w:rFonts w:ascii="Arial" w:hAnsi="Arial" w:cs="Arial"/>
          <w:sz w:val="20"/>
          <w:szCs w:val="20"/>
        </w:rPr>
      </w:pPr>
    </w:p>
    <w:p w:rsidR="00262775" w:rsidRDefault="00262775" w:rsidP="00262775">
      <w:pPr>
        <w:pStyle w:val="Default"/>
        <w:rPr>
          <w:sz w:val="20"/>
          <w:szCs w:val="20"/>
        </w:rPr>
      </w:pPr>
    </w:p>
    <w:p w:rsidR="00262775" w:rsidRDefault="00262775">
      <w:pPr>
        <w:pStyle w:val="GvdeMetni"/>
        <w:ind w:right="939"/>
      </w:pPr>
    </w:p>
    <w:p w:rsidR="00815EDD" w:rsidRDefault="00815EDD" w:rsidP="00262775">
      <w:pPr>
        <w:pStyle w:val="ListeParagraf"/>
        <w:tabs>
          <w:tab w:val="left" w:pos="675"/>
        </w:tabs>
        <w:ind w:firstLine="0"/>
        <w:rPr>
          <w:sz w:val="24"/>
        </w:rPr>
      </w:pPr>
    </w:p>
    <w:sectPr w:rsidR="00815EDD" w:rsidSect="00815EDD">
      <w:pgSz w:w="11910" w:h="16840"/>
      <w:pgMar w:top="1920" w:right="640" w:bottom="280" w:left="600" w:header="288"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429" w:rsidRDefault="008A0429" w:rsidP="00815EDD">
      <w:r>
        <w:separator/>
      </w:r>
    </w:p>
  </w:endnote>
  <w:endnote w:type="continuationSeparator" w:id="1">
    <w:p w:rsidR="008A0429" w:rsidRDefault="008A0429" w:rsidP="00815E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TE25704F0t00">
    <w:altName w:val="Times New Roman"/>
    <w:charset w:val="A2"/>
    <w:family w:val="auto"/>
    <w:pitch w:val="default"/>
    <w:sig w:usb0="00000000" w:usb1="00000000" w:usb2="00000000" w:usb3="00000000" w:csb0="00000000" w:csb1="00000000"/>
  </w:font>
  <w:font w:name="TTE15E9358t00">
    <w:altName w:val="Times New Roman"/>
    <w:charset w:val="A2"/>
    <w:family w:val="auto"/>
    <w:pitch w:val="default"/>
    <w:sig w:usb0="00000000" w:usb1="00000000" w:usb2="00000000" w:usb3="00000000" w:csb0="00000000" w:csb1="00000000"/>
  </w:font>
  <w:font w:name="TTE14F59E0t00">
    <w:altName w:val="Times New Roman"/>
    <w:charset w:val="A2"/>
    <w:family w:val="auto"/>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F9B" w:rsidRDefault="00F73F9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F9B" w:rsidRDefault="00F73F9B">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F9B" w:rsidRDefault="00F73F9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429" w:rsidRDefault="008A0429" w:rsidP="00815EDD">
      <w:r>
        <w:separator/>
      </w:r>
    </w:p>
  </w:footnote>
  <w:footnote w:type="continuationSeparator" w:id="1">
    <w:p w:rsidR="008A0429" w:rsidRDefault="008A0429" w:rsidP="00815E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F9B" w:rsidRDefault="00F73F9B">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2660"/>
      <w:gridCol w:w="2693"/>
      <w:gridCol w:w="1154"/>
      <w:gridCol w:w="1615"/>
    </w:tblGrid>
    <w:tr w:rsidR="00262775" w:rsidRPr="001D666C" w:rsidTr="00262775">
      <w:trPr>
        <w:trHeight w:val="848"/>
      </w:trPr>
      <w:tc>
        <w:tcPr>
          <w:tcW w:w="2835" w:type="dxa"/>
        </w:tcPr>
        <w:p w:rsidR="00262775" w:rsidRPr="001D666C" w:rsidRDefault="00262775" w:rsidP="001776C8">
          <w:pPr>
            <w:pStyle w:val="stbilgi"/>
            <w:jc w:val="center"/>
            <w:rPr>
              <w:rFonts w:ascii="Arial" w:hAnsi="Arial" w:cs="Arial"/>
              <w:sz w:val="20"/>
              <w:szCs w:val="20"/>
            </w:rPr>
          </w:pPr>
          <w:r>
            <w:rPr>
              <w:rFonts w:ascii="Arial" w:hAnsi="Arial" w:cs="Arial"/>
              <w:noProof/>
              <w:sz w:val="20"/>
              <w:szCs w:val="20"/>
              <w:lang w:eastAsia="tr-TR"/>
            </w:rPr>
            <w:drawing>
              <wp:inline distT="0" distB="0" distL="0" distR="0">
                <wp:extent cx="1351915" cy="588645"/>
                <wp:effectExtent l="19050" t="0" r="635" b="0"/>
                <wp:docPr id="11" name="Resim 2"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mblem"/>
                        <pic:cNvPicPr>
                          <a:picLocks noChangeAspect="1" noChangeArrowheads="1"/>
                        </pic:cNvPicPr>
                      </pic:nvPicPr>
                      <pic:blipFill>
                        <a:blip r:embed="rId1"/>
                        <a:srcRect/>
                        <a:stretch>
                          <a:fillRect/>
                        </a:stretch>
                      </pic:blipFill>
                      <pic:spPr bwMode="auto">
                        <a:xfrm>
                          <a:off x="0" y="0"/>
                          <a:ext cx="1351915" cy="588645"/>
                        </a:xfrm>
                        <a:prstGeom prst="rect">
                          <a:avLst/>
                        </a:prstGeom>
                        <a:noFill/>
                        <a:ln w="9525">
                          <a:noFill/>
                          <a:miter lim="800000"/>
                          <a:headEnd/>
                          <a:tailEnd/>
                        </a:ln>
                      </pic:spPr>
                    </pic:pic>
                  </a:graphicData>
                </a:graphic>
              </wp:inline>
            </w:drawing>
          </w:r>
        </w:p>
      </w:tc>
      <w:tc>
        <w:tcPr>
          <w:tcW w:w="5353" w:type="dxa"/>
          <w:gridSpan w:val="2"/>
        </w:tcPr>
        <w:p w:rsidR="00262775" w:rsidRPr="001D666C" w:rsidRDefault="00262775" w:rsidP="001776C8">
          <w:pPr>
            <w:adjustRightInd w:val="0"/>
            <w:jc w:val="center"/>
            <w:rPr>
              <w:rFonts w:ascii="Arial" w:hAnsi="Arial" w:cs="Arial"/>
              <w:b/>
              <w:bCs/>
              <w:sz w:val="20"/>
              <w:szCs w:val="20"/>
            </w:rPr>
          </w:pPr>
        </w:p>
        <w:p w:rsidR="00262775" w:rsidRPr="001D666C" w:rsidRDefault="00262775" w:rsidP="001776C8">
          <w:pPr>
            <w:adjustRightInd w:val="0"/>
            <w:jc w:val="center"/>
            <w:rPr>
              <w:rFonts w:ascii="Arial" w:hAnsi="Arial" w:cs="Arial"/>
              <w:b/>
              <w:bCs/>
              <w:sz w:val="20"/>
              <w:szCs w:val="20"/>
            </w:rPr>
          </w:pPr>
          <w:r>
            <w:rPr>
              <w:rFonts w:ascii="Arial" w:hAnsi="Arial" w:cs="Arial"/>
              <w:b/>
              <w:sz w:val="20"/>
              <w:szCs w:val="20"/>
            </w:rPr>
            <w:t xml:space="preserve">MYOMEKTOMİ </w:t>
          </w:r>
          <w:r w:rsidRPr="001D666C">
            <w:rPr>
              <w:rFonts w:ascii="Arial" w:hAnsi="Arial" w:cs="Arial"/>
              <w:b/>
              <w:sz w:val="20"/>
              <w:szCs w:val="20"/>
            </w:rPr>
            <w:t>TEDAVİSİ HASTA BİLGİLENDİRME VE RIZA BELGESİ</w:t>
          </w:r>
        </w:p>
        <w:p w:rsidR="00262775" w:rsidRPr="001D666C" w:rsidRDefault="00262775" w:rsidP="001776C8">
          <w:pPr>
            <w:adjustRightInd w:val="0"/>
            <w:jc w:val="center"/>
            <w:rPr>
              <w:rFonts w:ascii="Arial" w:hAnsi="Arial" w:cs="Arial"/>
              <w:sz w:val="20"/>
              <w:szCs w:val="20"/>
            </w:rPr>
          </w:pPr>
        </w:p>
      </w:tc>
      <w:tc>
        <w:tcPr>
          <w:tcW w:w="2769" w:type="dxa"/>
          <w:gridSpan w:val="2"/>
        </w:tcPr>
        <w:p w:rsidR="00262775" w:rsidRPr="001D666C" w:rsidRDefault="00262775" w:rsidP="001776C8">
          <w:pPr>
            <w:ind w:left="-74"/>
            <w:jc w:val="center"/>
            <w:rPr>
              <w:rFonts w:ascii="Arial" w:hAnsi="Arial" w:cs="Arial"/>
              <w:sz w:val="20"/>
              <w:szCs w:val="20"/>
            </w:rPr>
          </w:pPr>
          <w:r>
            <w:rPr>
              <w:rFonts w:ascii="Arial" w:hAnsi="Arial" w:cs="Arial"/>
              <w:noProof/>
              <w:sz w:val="20"/>
              <w:szCs w:val="20"/>
              <w:lang w:eastAsia="tr-TR"/>
            </w:rPr>
            <w:drawing>
              <wp:inline distT="0" distB="0" distL="0" distR="0">
                <wp:extent cx="1264285" cy="588645"/>
                <wp:effectExtent l="0" t="0" r="0" b="0"/>
                <wp:docPr id="12" name="Resim 3"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_ortadogu"/>
                        <pic:cNvPicPr>
                          <a:picLocks noChangeAspect="1" noChangeArrowheads="1"/>
                        </pic:cNvPicPr>
                      </pic:nvPicPr>
                      <pic:blipFill>
                        <a:blip r:embed="rId2"/>
                        <a:srcRect/>
                        <a:stretch>
                          <a:fillRect/>
                        </a:stretch>
                      </pic:blipFill>
                      <pic:spPr bwMode="auto">
                        <a:xfrm>
                          <a:off x="0" y="0"/>
                          <a:ext cx="1264285" cy="588645"/>
                        </a:xfrm>
                        <a:prstGeom prst="rect">
                          <a:avLst/>
                        </a:prstGeom>
                        <a:noFill/>
                        <a:ln w="9525">
                          <a:noFill/>
                          <a:miter lim="800000"/>
                          <a:headEnd/>
                          <a:tailEnd/>
                        </a:ln>
                      </pic:spPr>
                    </pic:pic>
                  </a:graphicData>
                </a:graphic>
              </wp:inline>
            </w:drawing>
          </w:r>
        </w:p>
      </w:tc>
    </w:tr>
    <w:tr w:rsidR="00262775" w:rsidRPr="001D666C" w:rsidTr="00262775">
      <w:trPr>
        <w:trHeight w:val="467"/>
      </w:trPr>
      <w:tc>
        <w:tcPr>
          <w:tcW w:w="2835" w:type="dxa"/>
        </w:tcPr>
        <w:p w:rsidR="00262775" w:rsidRPr="001D666C" w:rsidRDefault="00262775" w:rsidP="001776C8">
          <w:pPr>
            <w:pStyle w:val="stbilgi"/>
            <w:rPr>
              <w:rFonts w:ascii="Arial" w:hAnsi="Arial" w:cs="Arial"/>
              <w:b/>
              <w:sz w:val="20"/>
              <w:szCs w:val="20"/>
            </w:rPr>
          </w:pPr>
        </w:p>
        <w:p w:rsidR="00262775" w:rsidRPr="001D666C" w:rsidRDefault="00262775" w:rsidP="001776C8">
          <w:pPr>
            <w:pStyle w:val="stbilgi"/>
            <w:rPr>
              <w:rFonts w:ascii="Arial" w:hAnsi="Arial" w:cs="Arial"/>
              <w:b/>
              <w:sz w:val="20"/>
              <w:szCs w:val="20"/>
            </w:rPr>
          </w:pPr>
          <w:r w:rsidRPr="001D666C">
            <w:rPr>
              <w:rFonts w:ascii="Arial" w:hAnsi="Arial" w:cs="Arial"/>
              <w:b/>
              <w:sz w:val="20"/>
              <w:szCs w:val="20"/>
            </w:rPr>
            <w:t>Döküman Kodu:HD.RB.27</w:t>
          </w:r>
          <w:r>
            <w:rPr>
              <w:rFonts w:ascii="Arial" w:hAnsi="Arial" w:cs="Arial"/>
              <w:b/>
              <w:sz w:val="20"/>
              <w:szCs w:val="20"/>
            </w:rPr>
            <w:t>6</w:t>
          </w:r>
        </w:p>
      </w:tc>
      <w:tc>
        <w:tcPr>
          <w:tcW w:w="2660" w:type="dxa"/>
        </w:tcPr>
        <w:p w:rsidR="00262775" w:rsidRPr="001D666C" w:rsidRDefault="00262775" w:rsidP="001776C8">
          <w:pPr>
            <w:pStyle w:val="stbilgi"/>
            <w:rPr>
              <w:rFonts w:ascii="Arial" w:hAnsi="Arial" w:cs="Arial"/>
              <w:b/>
              <w:sz w:val="20"/>
              <w:szCs w:val="20"/>
            </w:rPr>
          </w:pPr>
        </w:p>
        <w:p w:rsidR="00262775" w:rsidRPr="001D666C" w:rsidRDefault="00262775" w:rsidP="001776C8">
          <w:pPr>
            <w:pStyle w:val="stbilgi"/>
            <w:rPr>
              <w:rFonts w:ascii="Arial" w:hAnsi="Arial" w:cs="Arial"/>
              <w:b/>
              <w:sz w:val="20"/>
              <w:szCs w:val="20"/>
            </w:rPr>
          </w:pPr>
          <w:r w:rsidRPr="001D666C">
            <w:rPr>
              <w:rFonts w:ascii="Arial" w:hAnsi="Arial" w:cs="Arial"/>
              <w:b/>
              <w:sz w:val="20"/>
              <w:szCs w:val="20"/>
            </w:rPr>
            <w:t>Yayın Tarihi:01.01.2010</w:t>
          </w:r>
        </w:p>
      </w:tc>
      <w:tc>
        <w:tcPr>
          <w:tcW w:w="2693" w:type="dxa"/>
        </w:tcPr>
        <w:p w:rsidR="00262775" w:rsidRPr="001D666C" w:rsidRDefault="00262775" w:rsidP="001776C8">
          <w:pPr>
            <w:pStyle w:val="stbilgi"/>
            <w:rPr>
              <w:rFonts w:ascii="Arial" w:hAnsi="Arial" w:cs="Arial"/>
              <w:b/>
              <w:sz w:val="20"/>
              <w:szCs w:val="20"/>
            </w:rPr>
          </w:pPr>
        </w:p>
        <w:p w:rsidR="00262775" w:rsidRPr="001D666C" w:rsidRDefault="00262775" w:rsidP="001776C8">
          <w:pPr>
            <w:pStyle w:val="stbilgi"/>
            <w:rPr>
              <w:rFonts w:ascii="Arial" w:hAnsi="Arial" w:cs="Arial"/>
              <w:b/>
              <w:sz w:val="20"/>
              <w:szCs w:val="20"/>
            </w:rPr>
          </w:pPr>
          <w:r w:rsidRPr="001D666C">
            <w:rPr>
              <w:rFonts w:ascii="Arial" w:hAnsi="Arial" w:cs="Arial"/>
              <w:b/>
              <w:sz w:val="20"/>
              <w:szCs w:val="20"/>
            </w:rPr>
            <w:t>Rev Tarihi: 13.07.2020</w:t>
          </w:r>
        </w:p>
      </w:tc>
      <w:tc>
        <w:tcPr>
          <w:tcW w:w="1154" w:type="dxa"/>
        </w:tcPr>
        <w:p w:rsidR="00262775" w:rsidRPr="001D666C" w:rsidRDefault="00262775" w:rsidP="001776C8">
          <w:pPr>
            <w:pStyle w:val="stbilgi"/>
            <w:rPr>
              <w:rFonts w:ascii="Arial" w:hAnsi="Arial" w:cs="Arial"/>
              <w:b/>
              <w:sz w:val="20"/>
              <w:szCs w:val="20"/>
            </w:rPr>
          </w:pPr>
        </w:p>
        <w:p w:rsidR="00262775" w:rsidRPr="001D666C" w:rsidRDefault="00262775" w:rsidP="001776C8">
          <w:pPr>
            <w:pStyle w:val="stbilgi"/>
            <w:rPr>
              <w:rFonts w:ascii="Arial" w:hAnsi="Arial" w:cs="Arial"/>
              <w:b/>
              <w:sz w:val="20"/>
              <w:szCs w:val="20"/>
            </w:rPr>
          </w:pPr>
          <w:r w:rsidRPr="001D666C">
            <w:rPr>
              <w:rFonts w:ascii="Arial" w:hAnsi="Arial" w:cs="Arial"/>
              <w:b/>
              <w:sz w:val="20"/>
              <w:szCs w:val="20"/>
            </w:rPr>
            <w:t>Rev No:0</w:t>
          </w:r>
        </w:p>
      </w:tc>
      <w:tc>
        <w:tcPr>
          <w:tcW w:w="1615" w:type="dxa"/>
        </w:tcPr>
        <w:p w:rsidR="00262775" w:rsidRPr="001D666C" w:rsidRDefault="00262775" w:rsidP="001776C8">
          <w:pPr>
            <w:pStyle w:val="stbilgi"/>
            <w:rPr>
              <w:rFonts w:ascii="Arial" w:hAnsi="Arial" w:cs="Arial"/>
              <w:b/>
              <w:sz w:val="20"/>
              <w:szCs w:val="20"/>
            </w:rPr>
          </w:pPr>
        </w:p>
        <w:p w:rsidR="00262775" w:rsidRPr="001D666C" w:rsidRDefault="00262775" w:rsidP="001776C8">
          <w:pPr>
            <w:pStyle w:val="stbilgi"/>
            <w:rPr>
              <w:rFonts w:ascii="Arial" w:hAnsi="Arial" w:cs="Arial"/>
              <w:b/>
              <w:sz w:val="20"/>
              <w:szCs w:val="20"/>
            </w:rPr>
          </w:pPr>
          <w:r w:rsidRPr="001D666C">
            <w:rPr>
              <w:rFonts w:ascii="Arial" w:hAnsi="Arial" w:cs="Arial"/>
              <w:b/>
              <w:sz w:val="20"/>
              <w:szCs w:val="20"/>
            </w:rPr>
            <w:t xml:space="preserve">Sayfa No: </w:t>
          </w:r>
          <w:r w:rsidR="00A0169F" w:rsidRPr="001D666C">
            <w:rPr>
              <w:rFonts w:ascii="Arial" w:hAnsi="Arial" w:cs="Arial"/>
              <w:b/>
              <w:sz w:val="20"/>
              <w:szCs w:val="20"/>
            </w:rPr>
            <w:fldChar w:fldCharType="begin"/>
          </w:r>
          <w:r w:rsidRPr="001D666C">
            <w:rPr>
              <w:rFonts w:ascii="Arial" w:hAnsi="Arial" w:cs="Arial"/>
              <w:b/>
              <w:sz w:val="20"/>
              <w:szCs w:val="20"/>
            </w:rPr>
            <w:instrText xml:space="preserve"> PAGE </w:instrText>
          </w:r>
          <w:r w:rsidR="00A0169F" w:rsidRPr="001D666C">
            <w:rPr>
              <w:rFonts w:ascii="Arial" w:hAnsi="Arial" w:cs="Arial"/>
              <w:b/>
              <w:sz w:val="20"/>
              <w:szCs w:val="20"/>
            </w:rPr>
            <w:fldChar w:fldCharType="separate"/>
          </w:r>
          <w:r w:rsidR="00582C14">
            <w:rPr>
              <w:rFonts w:ascii="Arial" w:hAnsi="Arial" w:cs="Arial"/>
              <w:b/>
              <w:noProof/>
              <w:sz w:val="20"/>
              <w:szCs w:val="20"/>
            </w:rPr>
            <w:t>2</w:t>
          </w:r>
          <w:r w:rsidR="00A0169F" w:rsidRPr="001D666C">
            <w:rPr>
              <w:rFonts w:ascii="Arial" w:hAnsi="Arial" w:cs="Arial"/>
              <w:b/>
              <w:sz w:val="20"/>
              <w:szCs w:val="20"/>
            </w:rPr>
            <w:fldChar w:fldCharType="end"/>
          </w:r>
          <w:r w:rsidRPr="001D666C">
            <w:rPr>
              <w:rFonts w:ascii="Arial" w:hAnsi="Arial" w:cs="Arial"/>
              <w:b/>
              <w:sz w:val="20"/>
              <w:szCs w:val="20"/>
            </w:rPr>
            <w:t xml:space="preserve"> /</w:t>
          </w:r>
          <w:r w:rsidR="00F73F9B">
            <w:rPr>
              <w:rFonts w:ascii="Arial" w:hAnsi="Arial" w:cs="Arial"/>
              <w:b/>
              <w:sz w:val="20"/>
              <w:szCs w:val="20"/>
            </w:rPr>
            <w:t>2</w:t>
          </w:r>
        </w:p>
      </w:tc>
    </w:tr>
  </w:tbl>
  <w:p w:rsidR="00815EDD" w:rsidRPr="00262775" w:rsidRDefault="00815EDD" w:rsidP="00262775">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F9B" w:rsidRDefault="00F73F9B">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86335"/>
    <w:multiLevelType w:val="hybridMultilevel"/>
    <w:tmpl w:val="782C9CD8"/>
    <w:lvl w:ilvl="0" w:tplc="B2588726">
      <w:numFmt w:val="bullet"/>
      <w:lvlText w:val=""/>
      <w:lvlJc w:val="left"/>
      <w:pPr>
        <w:ind w:left="674" w:hanging="286"/>
      </w:pPr>
      <w:rPr>
        <w:rFonts w:ascii="Symbol" w:eastAsia="Symbol" w:hAnsi="Symbol" w:cs="Symbol" w:hint="default"/>
        <w:w w:val="99"/>
        <w:sz w:val="20"/>
        <w:szCs w:val="20"/>
        <w:lang w:val="tr-TR" w:eastAsia="en-US" w:bidi="ar-SA"/>
      </w:rPr>
    </w:lvl>
    <w:lvl w:ilvl="1" w:tplc="3720595E">
      <w:numFmt w:val="bullet"/>
      <w:lvlText w:val="•"/>
      <w:lvlJc w:val="left"/>
      <w:pPr>
        <w:ind w:left="1678" w:hanging="286"/>
      </w:pPr>
      <w:rPr>
        <w:rFonts w:hint="default"/>
        <w:lang w:val="tr-TR" w:eastAsia="en-US" w:bidi="ar-SA"/>
      </w:rPr>
    </w:lvl>
    <w:lvl w:ilvl="2" w:tplc="C8947566">
      <w:numFmt w:val="bullet"/>
      <w:lvlText w:val="•"/>
      <w:lvlJc w:val="left"/>
      <w:pPr>
        <w:ind w:left="2677" w:hanging="286"/>
      </w:pPr>
      <w:rPr>
        <w:rFonts w:hint="default"/>
        <w:lang w:val="tr-TR" w:eastAsia="en-US" w:bidi="ar-SA"/>
      </w:rPr>
    </w:lvl>
    <w:lvl w:ilvl="3" w:tplc="361E985C">
      <w:numFmt w:val="bullet"/>
      <w:lvlText w:val="•"/>
      <w:lvlJc w:val="left"/>
      <w:pPr>
        <w:ind w:left="3675" w:hanging="286"/>
      </w:pPr>
      <w:rPr>
        <w:rFonts w:hint="default"/>
        <w:lang w:val="tr-TR" w:eastAsia="en-US" w:bidi="ar-SA"/>
      </w:rPr>
    </w:lvl>
    <w:lvl w:ilvl="4" w:tplc="A8E6E982">
      <w:numFmt w:val="bullet"/>
      <w:lvlText w:val="•"/>
      <w:lvlJc w:val="left"/>
      <w:pPr>
        <w:ind w:left="4674" w:hanging="286"/>
      </w:pPr>
      <w:rPr>
        <w:rFonts w:hint="default"/>
        <w:lang w:val="tr-TR" w:eastAsia="en-US" w:bidi="ar-SA"/>
      </w:rPr>
    </w:lvl>
    <w:lvl w:ilvl="5" w:tplc="C3D2F610">
      <w:numFmt w:val="bullet"/>
      <w:lvlText w:val="•"/>
      <w:lvlJc w:val="left"/>
      <w:pPr>
        <w:ind w:left="5673" w:hanging="286"/>
      </w:pPr>
      <w:rPr>
        <w:rFonts w:hint="default"/>
        <w:lang w:val="tr-TR" w:eastAsia="en-US" w:bidi="ar-SA"/>
      </w:rPr>
    </w:lvl>
    <w:lvl w:ilvl="6" w:tplc="76DEA544">
      <w:numFmt w:val="bullet"/>
      <w:lvlText w:val="•"/>
      <w:lvlJc w:val="left"/>
      <w:pPr>
        <w:ind w:left="6671" w:hanging="286"/>
      </w:pPr>
      <w:rPr>
        <w:rFonts w:hint="default"/>
        <w:lang w:val="tr-TR" w:eastAsia="en-US" w:bidi="ar-SA"/>
      </w:rPr>
    </w:lvl>
    <w:lvl w:ilvl="7" w:tplc="C6E285D6">
      <w:numFmt w:val="bullet"/>
      <w:lvlText w:val="•"/>
      <w:lvlJc w:val="left"/>
      <w:pPr>
        <w:ind w:left="7670" w:hanging="286"/>
      </w:pPr>
      <w:rPr>
        <w:rFonts w:hint="default"/>
        <w:lang w:val="tr-TR" w:eastAsia="en-US" w:bidi="ar-SA"/>
      </w:rPr>
    </w:lvl>
    <w:lvl w:ilvl="8" w:tplc="EB54889C">
      <w:numFmt w:val="bullet"/>
      <w:lvlText w:val="•"/>
      <w:lvlJc w:val="left"/>
      <w:pPr>
        <w:ind w:left="8669" w:hanging="286"/>
      </w:pPr>
      <w:rPr>
        <w:rFonts w:hint="default"/>
        <w:lang w:val="tr-T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7170"/>
  </w:hdrShapeDefaults>
  <w:footnotePr>
    <w:footnote w:id="0"/>
    <w:footnote w:id="1"/>
  </w:footnotePr>
  <w:endnotePr>
    <w:endnote w:id="0"/>
    <w:endnote w:id="1"/>
  </w:endnotePr>
  <w:compat>
    <w:ulTrailSpace/>
    <w:shapeLayoutLikeWW8/>
  </w:compat>
  <w:rsids>
    <w:rsidRoot w:val="00815EDD"/>
    <w:rsid w:val="00262775"/>
    <w:rsid w:val="00563F70"/>
    <w:rsid w:val="00582C14"/>
    <w:rsid w:val="00815EDD"/>
    <w:rsid w:val="008A0429"/>
    <w:rsid w:val="00975424"/>
    <w:rsid w:val="00A0169F"/>
    <w:rsid w:val="00C247A0"/>
    <w:rsid w:val="00F73F9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15EDD"/>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815EDD"/>
    <w:tblPr>
      <w:tblInd w:w="0" w:type="dxa"/>
      <w:tblCellMar>
        <w:top w:w="0" w:type="dxa"/>
        <w:left w:w="0" w:type="dxa"/>
        <w:bottom w:w="0" w:type="dxa"/>
        <w:right w:w="0" w:type="dxa"/>
      </w:tblCellMar>
    </w:tblPr>
  </w:style>
  <w:style w:type="paragraph" w:styleId="GvdeMetni">
    <w:name w:val="Body Text"/>
    <w:basedOn w:val="Normal"/>
    <w:uiPriority w:val="1"/>
    <w:qFormat/>
    <w:rsid w:val="00815EDD"/>
    <w:pPr>
      <w:ind w:left="388"/>
    </w:pPr>
    <w:rPr>
      <w:sz w:val="24"/>
      <w:szCs w:val="24"/>
    </w:rPr>
  </w:style>
  <w:style w:type="paragraph" w:customStyle="1" w:styleId="Heading1">
    <w:name w:val="Heading 1"/>
    <w:basedOn w:val="Normal"/>
    <w:uiPriority w:val="1"/>
    <w:qFormat/>
    <w:rsid w:val="00815EDD"/>
    <w:pPr>
      <w:spacing w:before="3" w:line="274" w:lineRule="exact"/>
      <w:ind w:left="388"/>
      <w:outlineLvl w:val="1"/>
    </w:pPr>
    <w:rPr>
      <w:b/>
      <w:bCs/>
      <w:sz w:val="24"/>
      <w:szCs w:val="24"/>
    </w:rPr>
  </w:style>
  <w:style w:type="paragraph" w:styleId="ListeParagraf">
    <w:name w:val="List Paragraph"/>
    <w:basedOn w:val="Normal"/>
    <w:uiPriority w:val="1"/>
    <w:qFormat/>
    <w:rsid w:val="00815EDD"/>
    <w:pPr>
      <w:spacing w:before="1"/>
      <w:ind w:left="674" w:hanging="287"/>
    </w:pPr>
  </w:style>
  <w:style w:type="paragraph" w:customStyle="1" w:styleId="TableParagraph">
    <w:name w:val="Table Paragraph"/>
    <w:basedOn w:val="Normal"/>
    <w:uiPriority w:val="1"/>
    <w:qFormat/>
    <w:rsid w:val="00815EDD"/>
    <w:pPr>
      <w:spacing w:before="34"/>
    </w:pPr>
  </w:style>
  <w:style w:type="paragraph" w:styleId="stbilgi">
    <w:name w:val="header"/>
    <w:basedOn w:val="Normal"/>
    <w:link w:val="stbilgiChar"/>
    <w:unhideWhenUsed/>
    <w:rsid w:val="00262775"/>
    <w:pPr>
      <w:tabs>
        <w:tab w:val="center" w:pos="4536"/>
        <w:tab w:val="right" w:pos="9072"/>
      </w:tabs>
    </w:pPr>
  </w:style>
  <w:style w:type="character" w:customStyle="1" w:styleId="stbilgiChar">
    <w:name w:val="Üstbilgi Char"/>
    <w:basedOn w:val="VarsaylanParagrafYazTipi"/>
    <w:link w:val="stbilgi"/>
    <w:rsid w:val="00262775"/>
    <w:rPr>
      <w:rFonts w:ascii="Times New Roman" w:eastAsia="Times New Roman" w:hAnsi="Times New Roman" w:cs="Times New Roman"/>
      <w:lang w:val="tr-TR"/>
    </w:rPr>
  </w:style>
  <w:style w:type="paragraph" w:styleId="Altbilgi">
    <w:name w:val="footer"/>
    <w:basedOn w:val="Normal"/>
    <w:link w:val="AltbilgiChar"/>
    <w:unhideWhenUsed/>
    <w:rsid w:val="00262775"/>
    <w:pPr>
      <w:tabs>
        <w:tab w:val="center" w:pos="4536"/>
        <w:tab w:val="right" w:pos="9072"/>
      </w:tabs>
    </w:pPr>
  </w:style>
  <w:style w:type="character" w:customStyle="1" w:styleId="AltbilgiChar">
    <w:name w:val="Altbilgi Char"/>
    <w:basedOn w:val="VarsaylanParagrafYazTipi"/>
    <w:link w:val="Altbilgi"/>
    <w:rsid w:val="00262775"/>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262775"/>
    <w:rPr>
      <w:rFonts w:ascii="Tahoma" w:hAnsi="Tahoma" w:cs="Tahoma"/>
      <w:sz w:val="16"/>
      <w:szCs w:val="16"/>
    </w:rPr>
  </w:style>
  <w:style w:type="character" w:customStyle="1" w:styleId="BalonMetniChar">
    <w:name w:val="Balon Metni Char"/>
    <w:basedOn w:val="VarsaylanParagrafYazTipi"/>
    <w:link w:val="BalonMetni"/>
    <w:uiPriority w:val="99"/>
    <w:semiHidden/>
    <w:rsid w:val="00262775"/>
    <w:rPr>
      <w:rFonts w:ascii="Tahoma" w:eastAsia="Times New Roman" w:hAnsi="Tahoma" w:cs="Tahoma"/>
      <w:sz w:val="16"/>
      <w:szCs w:val="16"/>
      <w:lang w:val="tr-TR"/>
    </w:rPr>
  </w:style>
  <w:style w:type="paragraph" w:customStyle="1" w:styleId="Default">
    <w:name w:val="Default"/>
    <w:rsid w:val="00262775"/>
    <w:pPr>
      <w:widowControl/>
      <w:adjustRightInd w:val="0"/>
    </w:pPr>
    <w:rPr>
      <w:rFonts w:ascii="Arial" w:eastAsia="Times New Roman" w:hAnsi="Arial" w:cs="Arial"/>
      <w:color w:val="000000"/>
      <w:sz w:val="24"/>
      <w:szCs w:val="24"/>
      <w:lang w:val="tr-TR" w:eastAsia="tr-T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928</Words>
  <Characters>5296</Characters>
  <Application>Microsoft Office Word</Application>
  <DocSecurity>0</DocSecurity>
  <Lines>44</Lines>
  <Paragraphs>12</Paragraphs>
  <ScaleCrop>false</ScaleCrop>
  <Company>ONUR668785 COMPANY</Company>
  <LinksUpToDate>false</LinksUpToDate>
  <CharactersWithSpaces>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HD.RB.167 MYOMEKTOMİ HASTA BİLGİLENDİRME VE RIZA BELGESİ</dc:title>
  <dc:creator>hD.RB.167 MYOMEKTOMİ HASTA BİLGİLENDİRME VE RIZA BELGESİ</dc:creator>
  <cp:lastModifiedBy>Özlem Özen</cp:lastModifiedBy>
  <cp:revision>5</cp:revision>
  <cp:lastPrinted>2022-12-19T11:26:00Z</cp:lastPrinted>
  <dcterms:created xsi:type="dcterms:W3CDTF">2022-12-16T13:51:00Z</dcterms:created>
  <dcterms:modified xsi:type="dcterms:W3CDTF">2022-12-19T11:26:00Z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2017-10-27T00:00:00Z</vt:filetime>
  </property>
  <property fmtid="{D5CDD505-2E9C-101B-9397-08002B2CF9AE}" pid="3" name="Creator">
    <vt:lpwstr>Microsoft® Word 2010</vt:lpwstr>
  </property>
  <property fmtid="{D5CDD505-2E9C-101B-9397-08002B2CF9AE}" pid="4" name="LastSaved">
    <vt:filetime>2022-12-16T00:00:00Z</vt:filetime>
  </property>
</Properties>
</file>