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77"/>
        <w:gridCol w:w="1450"/>
        <w:gridCol w:w="1514"/>
      </w:tblGrid>
      <w:tr w:rsidR="00F538BE" w:rsidTr="00F538BE">
        <w:trPr>
          <w:trHeight w:val="976"/>
        </w:trPr>
        <w:tc>
          <w:tcPr>
            <w:tcW w:w="2299" w:type="dxa"/>
          </w:tcPr>
          <w:p w:rsidR="00F538BE" w:rsidRDefault="00F538BE" w:rsidP="00B265AC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356525" cy="691763"/>
                  <wp:effectExtent l="19050" t="0" r="0" b="0"/>
                  <wp:docPr id="4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93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F538BE" w:rsidRPr="00146EFD" w:rsidRDefault="00F538BE" w:rsidP="00B265AC">
            <w:pPr>
              <w:rPr>
                <w:rFonts w:ascii="Arial" w:hAnsi="Arial" w:cs="Arial"/>
                <w:b/>
              </w:rPr>
            </w:pPr>
          </w:p>
          <w:p w:rsidR="00F538BE" w:rsidRPr="00146EFD" w:rsidRDefault="00F538BE" w:rsidP="00B265AC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AF ABLOSYON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F538BE" w:rsidRPr="00146EFD" w:rsidRDefault="00F538BE" w:rsidP="00B265A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F538BE" w:rsidRDefault="00F538BE" w:rsidP="00B265AC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91763"/>
                  <wp:effectExtent l="0" t="0" r="0" b="0"/>
                  <wp:docPr id="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91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8BE" w:rsidRPr="00146EFD" w:rsidTr="00F538BE">
        <w:trPr>
          <w:trHeight w:val="411"/>
        </w:trPr>
        <w:tc>
          <w:tcPr>
            <w:tcW w:w="2862" w:type="dxa"/>
            <w:gridSpan w:val="2"/>
          </w:tcPr>
          <w:p w:rsidR="00F538BE" w:rsidRPr="00146EFD" w:rsidRDefault="00F538BE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F538BE" w:rsidRPr="00146EFD" w:rsidRDefault="00F538BE" w:rsidP="00B265AC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Döküman Kodu:HD.RB</w:t>
            </w:r>
            <w:r w:rsidR="00883BA7">
              <w:rPr>
                <w:rFonts w:ascii="Arial" w:hAnsi="Arial" w:cs="Arial"/>
                <w:b/>
              </w:rPr>
              <w:t>.157</w:t>
            </w:r>
          </w:p>
        </w:tc>
        <w:tc>
          <w:tcPr>
            <w:tcW w:w="2525" w:type="dxa"/>
          </w:tcPr>
          <w:p w:rsidR="00F538BE" w:rsidRPr="00146EFD" w:rsidRDefault="00F538BE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F538BE" w:rsidRPr="00146EFD" w:rsidRDefault="00F538BE" w:rsidP="00B265AC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Yayın Tarihi:</w:t>
            </w:r>
            <w:r>
              <w:rPr>
                <w:rFonts w:ascii="Arial" w:hAnsi="Arial" w:cs="Arial"/>
                <w:b/>
              </w:rPr>
              <w:t xml:space="preserve"> 13.07.2020</w:t>
            </w:r>
          </w:p>
        </w:tc>
        <w:tc>
          <w:tcPr>
            <w:tcW w:w="2477" w:type="dxa"/>
          </w:tcPr>
          <w:p w:rsidR="00F538BE" w:rsidRPr="00146EFD" w:rsidRDefault="00F538BE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F538BE" w:rsidRPr="00146EFD" w:rsidRDefault="00F538BE" w:rsidP="00F538BE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Rev Tarihi:</w:t>
            </w: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50" w:type="dxa"/>
          </w:tcPr>
          <w:p w:rsidR="00F538BE" w:rsidRPr="00146EFD" w:rsidRDefault="00F538BE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F538BE" w:rsidRPr="00146EFD" w:rsidRDefault="00F538BE" w:rsidP="00B265AC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Rev No: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14" w:type="dxa"/>
          </w:tcPr>
          <w:p w:rsidR="00F538BE" w:rsidRPr="00146EFD" w:rsidRDefault="00F538BE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F538BE" w:rsidRPr="00146EFD" w:rsidRDefault="00F538BE" w:rsidP="00B265AC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 w:rsidRPr="00146EFD">
              <w:rPr>
                <w:rFonts w:ascii="Arial" w:hAnsi="Arial" w:cs="Arial"/>
                <w:b/>
                <w:sz w:val="18"/>
                <w:szCs w:val="18"/>
              </w:rPr>
              <w:t xml:space="preserve">Sayfa No: </w:t>
            </w:r>
            <w:r w:rsidR="00615D7C" w:rsidRPr="00146EFD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146EFD">
              <w:rPr>
                <w:rFonts w:ascii="Arial" w:hAnsi="Arial" w:cs="Arial"/>
                <w:b/>
                <w:sz w:val="18"/>
                <w:szCs w:val="18"/>
              </w:rPr>
              <w:instrText xml:space="preserve"> PAGE </w:instrText>
            </w:r>
            <w:r w:rsidR="00615D7C" w:rsidRPr="00146E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83BA7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615D7C" w:rsidRPr="00146E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46EFD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="00EC546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</w:tbl>
    <w:p w:rsidR="00F538BE" w:rsidRPr="000125DD" w:rsidRDefault="00F538BE" w:rsidP="00F538BE">
      <w:pPr>
        <w:pStyle w:val="stbilgi"/>
        <w:rPr>
          <w:b/>
        </w:rPr>
      </w:pPr>
    </w:p>
    <w:p w:rsidR="00E441AD" w:rsidRPr="00F538BE" w:rsidRDefault="005D1CF8" w:rsidP="00F538BE">
      <w:pPr>
        <w:tabs>
          <w:tab w:val="left" w:pos="6012"/>
        </w:tabs>
        <w:ind w:left="248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E441AD" w:rsidRPr="00F538BE" w:rsidRDefault="005D1CF8">
      <w:pPr>
        <w:pStyle w:val="ListeParagraf"/>
        <w:numPr>
          <w:ilvl w:val="0"/>
          <w:numId w:val="3"/>
        </w:numPr>
        <w:tabs>
          <w:tab w:val="left" w:pos="1038"/>
        </w:tabs>
        <w:spacing w:line="280" w:lineRule="auto"/>
        <w:ind w:right="233" w:hanging="360"/>
        <w:rPr>
          <w:rFonts w:ascii="Arial" w:hAnsi="Arial" w:cs="Arial"/>
          <w:sz w:val="20"/>
          <w:szCs w:val="20"/>
        </w:rPr>
      </w:pPr>
      <w:r w:rsidRPr="00F538BE">
        <w:rPr>
          <w:rFonts w:ascii="Arial" w:hAnsi="Arial" w:cs="Arial"/>
          <w:sz w:val="20"/>
          <w:szCs w:val="20"/>
        </w:rPr>
        <w:tab/>
        <w:t>Tıbbi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durumunuz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hastalığınızın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tedavisi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için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size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önerilen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girişim</w:t>
      </w:r>
      <w:r w:rsidRPr="00F538BE">
        <w:rPr>
          <w:rFonts w:ascii="Arial" w:hAnsi="Arial" w:cs="Arial"/>
          <w:spacing w:val="59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/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tedavi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hakkında</w:t>
      </w:r>
      <w:r w:rsidRPr="00F538BE">
        <w:rPr>
          <w:rFonts w:ascii="Arial" w:hAnsi="Arial" w:cs="Arial"/>
          <w:spacing w:val="10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bilgi</w:t>
      </w:r>
      <w:r w:rsidRPr="00F538BE">
        <w:rPr>
          <w:rFonts w:ascii="Arial" w:hAnsi="Arial" w:cs="Arial"/>
          <w:spacing w:val="12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sahibi</w:t>
      </w:r>
      <w:r w:rsidRPr="00F538BE">
        <w:rPr>
          <w:rFonts w:ascii="Arial" w:hAnsi="Arial" w:cs="Arial"/>
          <w:spacing w:val="10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olmak</w:t>
      </w:r>
      <w:r w:rsidRPr="00F538BE">
        <w:rPr>
          <w:rFonts w:ascii="Arial" w:hAnsi="Arial" w:cs="Arial"/>
          <w:spacing w:val="4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en</w:t>
      </w:r>
      <w:r w:rsidRPr="00F538BE">
        <w:rPr>
          <w:rFonts w:ascii="Arial" w:hAnsi="Arial" w:cs="Arial"/>
          <w:spacing w:val="-2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doğal</w:t>
      </w:r>
      <w:r w:rsidRPr="00F538BE">
        <w:rPr>
          <w:rFonts w:ascii="Arial" w:hAnsi="Arial" w:cs="Arial"/>
          <w:spacing w:val="-2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hakkınızdır.</w:t>
      </w:r>
    </w:p>
    <w:p w:rsidR="00E441AD" w:rsidRPr="00F538BE" w:rsidRDefault="005D1CF8">
      <w:pPr>
        <w:pStyle w:val="ListeParagraf"/>
        <w:numPr>
          <w:ilvl w:val="0"/>
          <w:numId w:val="3"/>
        </w:numPr>
        <w:tabs>
          <w:tab w:val="left" w:pos="1038"/>
        </w:tabs>
        <w:spacing w:before="1"/>
        <w:ind w:left="1037" w:hanging="462"/>
        <w:rPr>
          <w:rFonts w:ascii="Arial" w:hAnsi="Arial" w:cs="Arial"/>
          <w:sz w:val="20"/>
          <w:szCs w:val="20"/>
        </w:rPr>
      </w:pPr>
      <w:r w:rsidRPr="00F538BE">
        <w:rPr>
          <w:rFonts w:ascii="Arial" w:hAnsi="Arial" w:cs="Arial"/>
          <w:sz w:val="20"/>
          <w:szCs w:val="20"/>
        </w:rPr>
        <w:t>Önerilen</w:t>
      </w:r>
      <w:r w:rsidRPr="00F538BE">
        <w:rPr>
          <w:rFonts w:ascii="Arial" w:hAnsi="Arial" w:cs="Arial"/>
          <w:spacing w:val="-7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girişim</w:t>
      </w:r>
      <w:r w:rsidRPr="00F538BE">
        <w:rPr>
          <w:rFonts w:ascii="Arial" w:hAnsi="Arial" w:cs="Arial"/>
          <w:spacing w:val="-2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/ tedavi</w:t>
      </w:r>
      <w:r w:rsidRPr="00F538BE">
        <w:rPr>
          <w:rFonts w:ascii="Arial" w:hAnsi="Arial" w:cs="Arial"/>
          <w:spacing w:val="-5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hakkındaki</w:t>
      </w:r>
      <w:r w:rsidRPr="00F538BE">
        <w:rPr>
          <w:rFonts w:ascii="Arial" w:hAnsi="Arial" w:cs="Arial"/>
          <w:spacing w:val="-6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bilgi</w:t>
      </w:r>
      <w:r w:rsidRPr="00F538BE">
        <w:rPr>
          <w:rFonts w:ascii="Arial" w:hAnsi="Arial" w:cs="Arial"/>
          <w:spacing w:val="-4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formun</w:t>
      </w:r>
      <w:r w:rsidRPr="00F538BE">
        <w:rPr>
          <w:rFonts w:ascii="Arial" w:hAnsi="Arial" w:cs="Arial"/>
          <w:spacing w:val="-6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ikinci</w:t>
      </w:r>
      <w:r w:rsidRPr="00F538BE">
        <w:rPr>
          <w:rFonts w:ascii="Arial" w:hAnsi="Arial" w:cs="Arial"/>
          <w:spacing w:val="-3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bölümünde</w:t>
      </w:r>
      <w:r w:rsidRPr="00F538BE">
        <w:rPr>
          <w:rFonts w:ascii="Arial" w:hAnsi="Arial" w:cs="Arial"/>
          <w:spacing w:val="-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mevcuttur.</w:t>
      </w:r>
    </w:p>
    <w:p w:rsidR="00E441AD" w:rsidRPr="00F538BE" w:rsidRDefault="005D1CF8">
      <w:pPr>
        <w:pStyle w:val="ListeParagraf"/>
        <w:numPr>
          <w:ilvl w:val="0"/>
          <w:numId w:val="3"/>
        </w:numPr>
        <w:tabs>
          <w:tab w:val="left" w:pos="1038"/>
        </w:tabs>
        <w:spacing w:before="41" w:line="280" w:lineRule="auto"/>
        <w:ind w:right="236" w:hanging="360"/>
        <w:rPr>
          <w:rFonts w:ascii="Arial" w:hAnsi="Arial" w:cs="Arial"/>
          <w:sz w:val="20"/>
          <w:szCs w:val="20"/>
        </w:rPr>
      </w:pPr>
      <w:r w:rsidRPr="00F538BE">
        <w:rPr>
          <w:rFonts w:ascii="Arial" w:hAnsi="Arial" w:cs="Arial"/>
          <w:sz w:val="20"/>
          <w:szCs w:val="20"/>
        </w:rPr>
        <w:tab/>
        <w:t>Bu açıklamaların amacı, sağlığınız ile ilgili konularda alınacak kararlara sizi daha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bilinçli</w:t>
      </w:r>
      <w:r w:rsidRPr="00F538BE">
        <w:rPr>
          <w:rFonts w:ascii="Arial" w:hAnsi="Arial" w:cs="Arial"/>
          <w:spacing w:val="-3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bir</w:t>
      </w:r>
      <w:r w:rsidRPr="00F538BE">
        <w:rPr>
          <w:rFonts w:ascii="Arial" w:hAnsi="Arial" w:cs="Arial"/>
          <w:spacing w:val="2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biçimde</w:t>
      </w:r>
      <w:r w:rsidRPr="00F538BE">
        <w:rPr>
          <w:rFonts w:ascii="Arial" w:hAnsi="Arial" w:cs="Arial"/>
          <w:spacing w:val="-4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ortak</w:t>
      </w:r>
      <w:r w:rsidRPr="00F538BE">
        <w:rPr>
          <w:rFonts w:ascii="Arial" w:hAnsi="Arial" w:cs="Arial"/>
          <w:spacing w:val="2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etmektir.</w:t>
      </w:r>
    </w:p>
    <w:p w:rsidR="00E441AD" w:rsidRPr="00F538BE" w:rsidRDefault="005D1CF8">
      <w:pPr>
        <w:pStyle w:val="ListeParagraf"/>
        <w:numPr>
          <w:ilvl w:val="0"/>
          <w:numId w:val="3"/>
        </w:numPr>
        <w:tabs>
          <w:tab w:val="left" w:pos="1038"/>
        </w:tabs>
        <w:spacing w:line="280" w:lineRule="auto"/>
        <w:ind w:right="230" w:hanging="360"/>
        <w:rPr>
          <w:rFonts w:ascii="Arial" w:hAnsi="Arial" w:cs="Arial"/>
          <w:sz w:val="20"/>
          <w:szCs w:val="20"/>
        </w:rPr>
      </w:pPr>
      <w:r w:rsidRPr="00F538BE">
        <w:rPr>
          <w:rFonts w:ascii="Arial" w:hAnsi="Arial" w:cs="Arial"/>
          <w:sz w:val="20"/>
          <w:szCs w:val="20"/>
        </w:rPr>
        <w:tab/>
        <w:t>Tanısal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girişimlerin,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tıbbi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cerrahi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tedavilerin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yararlarını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olası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risklerini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öğrendikten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sonra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yapılacak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işleme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rıza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göstermek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göstermemek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kendi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kararınıza</w:t>
      </w:r>
      <w:r w:rsidRPr="00F538BE">
        <w:rPr>
          <w:rFonts w:ascii="Arial" w:hAnsi="Arial" w:cs="Arial"/>
          <w:spacing w:val="-4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bağlıdır.</w:t>
      </w:r>
    </w:p>
    <w:p w:rsidR="00E441AD" w:rsidRPr="00F538BE" w:rsidRDefault="005D1CF8">
      <w:pPr>
        <w:pStyle w:val="ListeParagraf"/>
        <w:numPr>
          <w:ilvl w:val="0"/>
          <w:numId w:val="3"/>
        </w:numPr>
        <w:tabs>
          <w:tab w:val="left" w:pos="1038"/>
        </w:tabs>
        <w:spacing w:line="280" w:lineRule="auto"/>
        <w:ind w:right="230" w:hanging="360"/>
        <w:rPr>
          <w:rFonts w:ascii="Arial" w:hAnsi="Arial" w:cs="Arial"/>
          <w:sz w:val="20"/>
          <w:szCs w:val="20"/>
        </w:rPr>
      </w:pPr>
      <w:r w:rsidRPr="00F538BE">
        <w:rPr>
          <w:rFonts w:ascii="Arial" w:hAnsi="Arial" w:cs="Arial"/>
          <w:sz w:val="20"/>
          <w:szCs w:val="20"/>
        </w:rPr>
        <w:tab/>
        <w:t>Girişim / tedavi için onam belgesini imzalasanız bile; istediğiniz zaman bu onamınızı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1"/>
          <w:w w:val="105"/>
          <w:sz w:val="20"/>
          <w:szCs w:val="20"/>
        </w:rPr>
        <w:t>geri</w:t>
      </w:r>
      <w:r w:rsidRPr="00F538BE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1"/>
          <w:w w:val="105"/>
          <w:sz w:val="20"/>
          <w:szCs w:val="20"/>
        </w:rPr>
        <w:t>çekme</w:t>
      </w:r>
      <w:r w:rsidRPr="00F538BE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1"/>
          <w:w w:val="105"/>
          <w:sz w:val="20"/>
          <w:szCs w:val="20"/>
        </w:rPr>
        <w:t>hakkına</w:t>
      </w:r>
      <w:r w:rsidRPr="00F538BE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1"/>
          <w:w w:val="105"/>
          <w:sz w:val="20"/>
          <w:szCs w:val="20"/>
        </w:rPr>
        <w:t>sahipsiniz.</w:t>
      </w:r>
      <w:r w:rsidRPr="00F538BE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1"/>
          <w:w w:val="105"/>
          <w:sz w:val="20"/>
          <w:szCs w:val="20"/>
        </w:rPr>
        <w:t>Ancak;</w:t>
      </w:r>
      <w:r w:rsidRPr="00F538BE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1"/>
          <w:w w:val="105"/>
          <w:sz w:val="20"/>
          <w:szCs w:val="20"/>
        </w:rPr>
        <w:t>unutmamalısınız</w:t>
      </w:r>
      <w:r w:rsidRPr="00F538BE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ki,</w:t>
      </w:r>
      <w:r w:rsidRPr="00F538BE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“yasal</w:t>
      </w:r>
      <w:r w:rsidRPr="00F538BE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açıdan”</w:t>
      </w:r>
      <w:r w:rsidRPr="00F538BE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onamınızı</w:t>
      </w:r>
      <w:r w:rsidRPr="00F538BE">
        <w:rPr>
          <w:rFonts w:ascii="Arial" w:hAnsi="Arial" w:cs="Arial"/>
          <w:spacing w:val="-59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girişim başladıktan sonra geri almanız, ancak tıbbi yönden sakınca bulunmaması</w:t>
      </w:r>
      <w:r w:rsidRPr="00F538BE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şartına</w:t>
      </w:r>
      <w:r w:rsidRPr="00F538BE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bağlıdır.</w:t>
      </w:r>
    </w:p>
    <w:p w:rsidR="00E441AD" w:rsidRPr="00F538BE" w:rsidRDefault="005D1CF8">
      <w:pPr>
        <w:pStyle w:val="ListeParagraf"/>
        <w:numPr>
          <w:ilvl w:val="0"/>
          <w:numId w:val="3"/>
        </w:numPr>
        <w:tabs>
          <w:tab w:val="left" w:pos="1038"/>
        </w:tabs>
        <w:spacing w:line="248" w:lineRule="exact"/>
        <w:ind w:left="1037" w:hanging="462"/>
        <w:rPr>
          <w:rFonts w:ascii="Arial" w:hAnsi="Arial" w:cs="Arial"/>
          <w:sz w:val="20"/>
          <w:szCs w:val="20"/>
        </w:rPr>
      </w:pPr>
      <w:r w:rsidRPr="00F538BE">
        <w:rPr>
          <w:rFonts w:ascii="Arial" w:hAnsi="Arial" w:cs="Arial"/>
          <w:sz w:val="20"/>
          <w:szCs w:val="20"/>
        </w:rPr>
        <w:t>Burada</w:t>
      </w:r>
      <w:r w:rsidRPr="00F538BE">
        <w:rPr>
          <w:rFonts w:ascii="Arial" w:hAnsi="Arial" w:cs="Arial"/>
          <w:spacing w:val="-5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belirtilenlerden</w:t>
      </w:r>
      <w:r w:rsidRPr="00F538BE">
        <w:rPr>
          <w:rFonts w:ascii="Arial" w:hAnsi="Arial" w:cs="Arial"/>
          <w:spacing w:val="-10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başka</w:t>
      </w:r>
      <w:r w:rsidRPr="00F538BE">
        <w:rPr>
          <w:rFonts w:ascii="Arial" w:hAnsi="Arial" w:cs="Arial"/>
          <w:spacing w:val="-3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sorularınız</w:t>
      </w:r>
      <w:r w:rsidRPr="00F538BE">
        <w:rPr>
          <w:rFonts w:ascii="Arial" w:hAnsi="Arial" w:cs="Arial"/>
          <w:spacing w:val="-6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varsa</w:t>
      </w:r>
      <w:r w:rsidRPr="00F538BE">
        <w:rPr>
          <w:rFonts w:ascii="Arial" w:hAnsi="Arial" w:cs="Arial"/>
          <w:spacing w:val="-3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bunları</w:t>
      </w:r>
      <w:r w:rsidRPr="00F538BE">
        <w:rPr>
          <w:rFonts w:ascii="Arial" w:hAnsi="Arial" w:cs="Arial"/>
          <w:spacing w:val="-6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yanıtlamak</w:t>
      </w:r>
      <w:r w:rsidRPr="00F538BE">
        <w:rPr>
          <w:rFonts w:ascii="Arial" w:hAnsi="Arial" w:cs="Arial"/>
          <w:spacing w:val="-6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görevimizdir.</w:t>
      </w:r>
    </w:p>
    <w:p w:rsidR="00E441AD" w:rsidRPr="00F538BE" w:rsidRDefault="005D1CF8" w:rsidP="00F538BE">
      <w:pPr>
        <w:pStyle w:val="Heading1"/>
        <w:spacing w:before="200"/>
        <w:ind w:left="0"/>
        <w:rPr>
          <w:sz w:val="20"/>
          <w:szCs w:val="20"/>
        </w:rPr>
      </w:pPr>
      <w:r w:rsidRPr="00F538BE">
        <w:rPr>
          <w:sz w:val="20"/>
          <w:szCs w:val="20"/>
        </w:rPr>
        <w:t>Atriyal</w:t>
      </w:r>
      <w:r w:rsidRPr="00F538BE">
        <w:rPr>
          <w:spacing w:val="-3"/>
          <w:sz w:val="20"/>
          <w:szCs w:val="20"/>
        </w:rPr>
        <w:t xml:space="preserve"> </w:t>
      </w:r>
      <w:r w:rsidRPr="00F538BE">
        <w:rPr>
          <w:sz w:val="20"/>
          <w:szCs w:val="20"/>
        </w:rPr>
        <w:t>fibrilasyon</w:t>
      </w:r>
      <w:r w:rsidRPr="00F538BE">
        <w:rPr>
          <w:spacing w:val="-3"/>
          <w:sz w:val="20"/>
          <w:szCs w:val="20"/>
        </w:rPr>
        <w:t xml:space="preserve"> </w:t>
      </w:r>
      <w:r w:rsidRPr="00F538BE">
        <w:rPr>
          <w:sz w:val="20"/>
          <w:szCs w:val="20"/>
        </w:rPr>
        <w:t>nedir,</w:t>
      </w:r>
      <w:r w:rsidRPr="00F538BE">
        <w:rPr>
          <w:spacing w:val="-1"/>
          <w:sz w:val="20"/>
          <w:szCs w:val="20"/>
        </w:rPr>
        <w:t xml:space="preserve"> </w:t>
      </w:r>
      <w:r w:rsidRPr="00F538BE">
        <w:rPr>
          <w:sz w:val="20"/>
          <w:szCs w:val="20"/>
        </w:rPr>
        <w:t>nasıl</w:t>
      </w:r>
      <w:r w:rsidRPr="00F538BE">
        <w:rPr>
          <w:spacing w:val="-5"/>
          <w:sz w:val="20"/>
          <w:szCs w:val="20"/>
        </w:rPr>
        <w:t xml:space="preserve"> </w:t>
      </w:r>
      <w:r w:rsidRPr="00F538BE">
        <w:rPr>
          <w:sz w:val="20"/>
          <w:szCs w:val="20"/>
        </w:rPr>
        <w:t>seyreder</w:t>
      </w:r>
      <w:r w:rsidRPr="00F538BE">
        <w:rPr>
          <w:spacing w:val="-3"/>
          <w:sz w:val="20"/>
          <w:szCs w:val="20"/>
        </w:rPr>
        <w:t xml:space="preserve"> </w:t>
      </w:r>
      <w:r w:rsidRPr="00F538BE">
        <w:rPr>
          <w:sz w:val="20"/>
          <w:szCs w:val="20"/>
        </w:rPr>
        <w:t>ve</w:t>
      </w:r>
      <w:r w:rsidRPr="00F538BE">
        <w:rPr>
          <w:spacing w:val="-3"/>
          <w:sz w:val="20"/>
          <w:szCs w:val="20"/>
        </w:rPr>
        <w:t xml:space="preserve"> </w:t>
      </w:r>
      <w:r w:rsidRPr="00F538BE">
        <w:rPr>
          <w:sz w:val="20"/>
          <w:szCs w:val="20"/>
        </w:rPr>
        <w:t>sebepleri</w:t>
      </w:r>
      <w:r w:rsidRPr="00F538BE">
        <w:rPr>
          <w:spacing w:val="-4"/>
          <w:sz w:val="20"/>
          <w:szCs w:val="20"/>
        </w:rPr>
        <w:t xml:space="preserve"> </w:t>
      </w:r>
      <w:r w:rsidRPr="00F538BE">
        <w:rPr>
          <w:sz w:val="20"/>
          <w:szCs w:val="20"/>
        </w:rPr>
        <w:t>nelerdir?</w:t>
      </w:r>
    </w:p>
    <w:p w:rsidR="00E441AD" w:rsidRPr="00F538BE" w:rsidRDefault="00E441AD">
      <w:pPr>
        <w:pStyle w:val="GvdeMetni"/>
        <w:spacing w:before="1"/>
        <w:ind w:left="0"/>
        <w:rPr>
          <w:rFonts w:ascii="Arial" w:hAnsi="Arial" w:cs="Arial"/>
          <w:b/>
          <w:sz w:val="20"/>
          <w:szCs w:val="20"/>
        </w:rPr>
      </w:pPr>
    </w:p>
    <w:p w:rsidR="00E441AD" w:rsidRPr="00F538BE" w:rsidRDefault="005D1CF8">
      <w:pPr>
        <w:pStyle w:val="GvdeMetni"/>
        <w:spacing w:before="1" w:line="280" w:lineRule="auto"/>
        <w:ind w:right="233" w:firstLine="707"/>
        <w:jc w:val="both"/>
        <w:rPr>
          <w:rFonts w:ascii="Arial" w:hAnsi="Arial" w:cs="Arial"/>
          <w:sz w:val="20"/>
          <w:szCs w:val="20"/>
        </w:rPr>
      </w:pPr>
      <w:r w:rsidRPr="00F538BE">
        <w:rPr>
          <w:rFonts w:ascii="Arial" w:hAnsi="Arial" w:cs="Arial"/>
          <w:sz w:val="20"/>
          <w:szCs w:val="20"/>
        </w:rPr>
        <w:t>Atriyal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fibrilasyon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(AF)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toplumumuzda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sık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gözlenen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ritim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bozuklukluğudur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görülme oranı yaşlandıkça artmaktadır. AF‟yi ortaya çıkaran uyarılar kalbin elektriksel sistemi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dışındaki kalb dokularından kaynaklanır. Bu uyarıların oluşması ile çok hızlı ve düzensiz bir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kalp ritmi oluşur. Atriumdaki (Kalbin kulakçığı) uyarı sayısı dakikada 300-600 arasındadır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ancak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kalbin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ileti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sistemi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geçen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uyarı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sayısını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sınırlayıcı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özelliğe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sahiptir.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Sonuçta</w:t>
      </w:r>
      <w:r w:rsidRPr="00F538BE">
        <w:rPr>
          <w:rFonts w:ascii="Arial" w:hAnsi="Arial" w:cs="Arial"/>
          <w:spacing w:val="59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nabız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sayısı genellikle dakikada 150‟nin altında olmakla beraber şikayete yol açabilecek kadar 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hızlı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olabilir.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Atriyal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fibrilasyon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(AF)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yaşlılardaki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büyük felç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(inme) nedenlerinden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biri,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kalpten kaynaklanan felç nedenlerinin ise başta geleni. Tüm felçlerin yaklaşık % 20 nden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sorumludur.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Ritim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bozukluğu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ile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hastaneye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yatan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hastaların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1/3‟ünü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atrial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fibrilasyon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oluşturuyor.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Genel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populasyondaki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sıklığı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%0.4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civarında,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oran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yaşla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artıyor: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80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yaş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üstünde</w:t>
      </w:r>
      <w:r w:rsidRPr="00F538BE">
        <w:rPr>
          <w:rFonts w:ascii="Arial" w:hAnsi="Arial" w:cs="Arial"/>
          <w:spacing w:val="-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%10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görülür.</w:t>
      </w:r>
      <w:r w:rsidRPr="00F538BE">
        <w:rPr>
          <w:rFonts w:ascii="Arial" w:hAnsi="Arial" w:cs="Arial"/>
          <w:spacing w:val="4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Erkeklerde</w:t>
      </w:r>
      <w:r w:rsidRPr="00F538BE">
        <w:rPr>
          <w:rFonts w:ascii="Arial" w:hAnsi="Arial" w:cs="Arial"/>
          <w:spacing w:val="-2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kadınlara</w:t>
      </w:r>
      <w:r w:rsidRPr="00F538BE">
        <w:rPr>
          <w:rFonts w:ascii="Arial" w:hAnsi="Arial" w:cs="Arial"/>
          <w:spacing w:val="3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göre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daha</w:t>
      </w:r>
      <w:r w:rsidRPr="00F538BE">
        <w:rPr>
          <w:rFonts w:ascii="Arial" w:hAnsi="Arial" w:cs="Arial"/>
          <w:spacing w:val="3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sık.</w:t>
      </w:r>
    </w:p>
    <w:p w:rsidR="00E441AD" w:rsidRPr="00F538BE" w:rsidRDefault="005D1CF8" w:rsidP="00F538BE">
      <w:pPr>
        <w:pStyle w:val="ListeParagraf"/>
        <w:tabs>
          <w:tab w:val="left" w:pos="937"/>
        </w:tabs>
        <w:spacing w:line="247" w:lineRule="exact"/>
        <w:ind w:firstLine="0"/>
        <w:rPr>
          <w:rFonts w:ascii="Arial" w:hAnsi="Arial" w:cs="Arial"/>
          <w:b/>
          <w:sz w:val="20"/>
          <w:szCs w:val="20"/>
        </w:rPr>
      </w:pPr>
      <w:r w:rsidRPr="00F538BE">
        <w:rPr>
          <w:rFonts w:ascii="Arial" w:hAnsi="Arial" w:cs="Arial"/>
          <w:b/>
          <w:sz w:val="20"/>
          <w:szCs w:val="20"/>
        </w:rPr>
        <w:t>Atrial</w:t>
      </w:r>
      <w:r w:rsidRPr="00F538BE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538BE">
        <w:rPr>
          <w:rFonts w:ascii="Arial" w:hAnsi="Arial" w:cs="Arial"/>
          <w:b/>
          <w:sz w:val="20"/>
          <w:szCs w:val="20"/>
        </w:rPr>
        <w:t>fibrilasyon</w:t>
      </w:r>
      <w:r w:rsidRPr="00F538B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538BE">
        <w:rPr>
          <w:rFonts w:ascii="Arial" w:hAnsi="Arial" w:cs="Arial"/>
          <w:b/>
          <w:sz w:val="20"/>
          <w:szCs w:val="20"/>
        </w:rPr>
        <w:t>neden</w:t>
      </w:r>
      <w:r w:rsidRPr="00F538B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538BE">
        <w:rPr>
          <w:rFonts w:ascii="Arial" w:hAnsi="Arial" w:cs="Arial"/>
          <w:b/>
          <w:sz w:val="20"/>
          <w:szCs w:val="20"/>
        </w:rPr>
        <w:t>tehlikelidir?</w:t>
      </w:r>
    </w:p>
    <w:p w:rsidR="00E441AD" w:rsidRDefault="005D1CF8">
      <w:pPr>
        <w:pStyle w:val="GvdeMetni"/>
        <w:spacing w:before="41" w:line="280" w:lineRule="auto"/>
        <w:ind w:right="234" w:firstLine="360"/>
        <w:jc w:val="both"/>
        <w:rPr>
          <w:rFonts w:ascii="Arial" w:hAnsi="Arial" w:cs="Arial"/>
          <w:w w:val="105"/>
          <w:sz w:val="20"/>
          <w:szCs w:val="20"/>
        </w:rPr>
      </w:pPr>
      <w:r w:rsidRPr="00F538BE">
        <w:rPr>
          <w:rFonts w:ascii="Arial" w:hAnsi="Arial" w:cs="Arial"/>
          <w:sz w:val="20"/>
          <w:szCs w:val="20"/>
        </w:rPr>
        <w:t>Birçok AF‟li insan uzun yıllar problemsiz bir hayat sürer. Ancak atriumlar hızlı ve düzensiz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kasıldıkları</w:t>
      </w:r>
      <w:r w:rsidRPr="00F538BE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için</w:t>
      </w:r>
      <w:r w:rsidRPr="00F538BE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kan</w:t>
      </w:r>
      <w:r w:rsidRPr="00F538BE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akışı</w:t>
      </w:r>
      <w:r w:rsidRPr="00F538BE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eskisi</w:t>
      </w:r>
      <w:r w:rsidRPr="00F538BE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gibi</w:t>
      </w:r>
      <w:r w:rsidRPr="00F538BE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hızlı</w:t>
      </w:r>
      <w:r w:rsidRPr="00F538BE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olamaz,</w:t>
      </w:r>
      <w:r w:rsidRPr="00F538BE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bu</w:t>
      </w:r>
      <w:r w:rsidRPr="00F538BE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da</w:t>
      </w:r>
      <w:r w:rsidRPr="00F538BE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atriumlar</w:t>
      </w:r>
      <w:r w:rsidRPr="00F538BE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içinde</w:t>
      </w:r>
      <w:r w:rsidRPr="00F538BE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kanın</w:t>
      </w:r>
      <w:r w:rsidRPr="00F538BE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pıhtılaşmasını</w:t>
      </w:r>
      <w:r w:rsidRPr="00F538BE">
        <w:rPr>
          <w:rFonts w:ascii="Arial" w:hAnsi="Arial" w:cs="Arial"/>
          <w:spacing w:val="-59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1"/>
          <w:w w:val="105"/>
          <w:sz w:val="20"/>
          <w:szCs w:val="20"/>
        </w:rPr>
        <w:t>kolaylaştırır.</w:t>
      </w:r>
      <w:r w:rsidRPr="00F538BE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1"/>
          <w:w w:val="105"/>
          <w:sz w:val="20"/>
          <w:szCs w:val="20"/>
        </w:rPr>
        <w:t>Eğer</w:t>
      </w:r>
      <w:r w:rsidRPr="00F538BE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1"/>
          <w:w w:val="105"/>
          <w:sz w:val="20"/>
          <w:szCs w:val="20"/>
        </w:rPr>
        <w:t>bu</w:t>
      </w:r>
      <w:r w:rsidRPr="00F538BE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1"/>
          <w:w w:val="105"/>
          <w:sz w:val="20"/>
          <w:szCs w:val="20"/>
        </w:rPr>
        <w:t>pıhtı</w:t>
      </w:r>
      <w:r w:rsidRPr="00F538BE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1"/>
          <w:w w:val="105"/>
          <w:sz w:val="20"/>
          <w:szCs w:val="20"/>
        </w:rPr>
        <w:t>yerinden</w:t>
      </w:r>
      <w:r w:rsidRPr="00F538BE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kopup</w:t>
      </w:r>
      <w:r w:rsidRPr="00F538BE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kalpten</w:t>
      </w:r>
      <w:r w:rsidRPr="00F538BE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dışarı</w:t>
      </w:r>
      <w:r w:rsidRPr="00F538BE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pompalanırsa</w:t>
      </w:r>
      <w:r w:rsidRPr="00F538BE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büyük</w:t>
      </w:r>
      <w:r w:rsidRPr="00F538BE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oranda</w:t>
      </w:r>
      <w:r w:rsidRPr="00F538BE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beyin</w:t>
      </w:r>
      <w:r w:rsidRPr="00F538BE">
        <w:rPr>
          <w:rFonts w:ascii="Arial" w:hAnsi="Arial" w:cs="Arial"/>
          <w:spacing w:val="-59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damarlarını tıkayıp felce yani inmeye yol açabilir. Genel populasyonla karşılaştırıldığında</w:t>
      </w:r>
      <w:r w:rsidRPr="00F538BE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AF‟li hastalarda inme felç riski 5 kat daha fazladır. AF„li hastalardaki pıhtıların yaklaşık yarısı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beyine gidip felce yol açarken, diğer yarısı ise vücudun diğer organlarına gidip (böbrek,</w:t>
      </w:r>
      <w:r w:rsidRPr="00F538BE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2"/>
          <w:w w:val="105"/>
          <w:sz w:val="20"/>
          <w:szCs w:val="20"/>
        </w:rPr>
        <w:t>bağırsak,</w:t>
      </w:r>
      <w:r w:rsidRPr="00F538BE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2"/>
          <w:w w:val="105"/>
          <w:sz w:val="20"/>
          <w:szCs w:val="20"/>
        </w:rPr>
        <w:t>kalp)</w:t>
      </w:r>
      <w:r w:rsidRPr="00F538BE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2"/>
          <w:w w:val="105"/>
          <w:sz w:val="20"/>
          <w:szCs w:val="20"/>
        </w:rPr>
        <w:t>problemlere</w:t>
      </w:r>
      <w:r w:rsidRPr="00F538BE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2"/>
          <w:w w:val="105"/>
          <w:sz w:val="20"/>
          <w:szCs w:val="20"/>
        </w:rPr>
        <w:t>yol</w:t>
      </w:r>
      <w:r w:rsidRPr="00F538BE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2"/>
          <w:w w:val="105"/>
          <w:sz w:val="20"/>
          <w:szCs w:val="20"/>
        </w:rPr>
        <w:t>açabilirler.</w:t>
      </w:r>
      <w:r w:rsidRPr="00F538BE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2"/>
          <w:w w:val="105"/>
          <w:sz w:val="20"/>
          <w:szCs w:val="20"/>
        </w:rPr>
        <w:t>AF,</w:t>
      </w:r>
      <w:r w:rsidRPr="00F538BE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1"/>
          <w:w w:val="105"/>
          <w:sz w:val="20"/>
          <w:szCs w:val="20"/>
        </w:rPr>
        <w:t>ek</w:t>
      </w:r>
      <w:r w:rsidRPr="00F538BE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1"/>
          <w:w w:val="105"/>
          <w:sz w:val="20"/>
          <w:szCs w:val="20"/>
        </w:rPr>
        <w:t>bir</w:t>
      </w:r>
      <w:r w:rsidRPr="00F538BE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1"/>
          <w:w w:val="105"/>
          <w:sz w:val="20"/>
          <w:szCs w:val="20"/>
        </w:rPr>
        <w:t>kalp</w:t>
      </w:r>
      <w:r w:rsidRPr="00F538BE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1"/>
          <w:w w:val="105"/>
          <w:sz w:val="20"/>
          <w:szCs w:val="20"/>
        </w:rPr>
        <w:t>hastalığının</w:t>
      </w:r>
      <w:r w:rsidRPr="00F538BE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1"/>
          <w:w w:val="105"/>
          <w:sz w:val="20"/>
          <w:szCs w:val="20"/>
        </w:rPr>
        <w:t>da</w:t>
      </w:r>
      <w:r w:rsidRPr="00F538BE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1"/>
          <w:w w:val="105"/>
          <w:sz w:val="20"/>
          <w:szCs w:val="20"/>
        </w:rPr>
        <w:t>olduğu</w:t>
      </w:r>
      <w:r w:rsidRPr="00F538BE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1"/>
          <w:w w:val="105"/>
          <w:sz w:val="20"/>
          <w:szCs w:val="20"/>
        </w:rPr>
        <w:t>durumlarda</w:t>
      </w:r>
      <w:r w:rsidRPr="00F538BE">
        <w:rPr>
          <w:rFonts w:ascii="Arial" w:hAnsi="Arial" w:cs="Arial"/>
          <w:spacing w:val="-59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spacing w:val="-1"/>
          <w:w w:val="105"/>
          <w:sz w:val="20"/>
          <w:szCs w:val="20"/>
        </w:rPr>
        <w:t>kalbin pompalama gücünde yaklaşık %20-30 azalmaya neden olabilir. Bu durum özellikle</w:t>
      </w:r>
      <w:r w:rsidRPr="00F538BE">
        <w:rPr>
          <w:rFonts w:ascii="Arial" w:hAnsi="Arial" w:cs="Arial"/>
          <w:w w:val="105"/>
          <w:sz w:val="20"/>
          <w:szCs w:val="20"/>
        </w:rPr>
        <w:t xml:space="preserve"> mitral darlığı gibi kapak hastalığı sonucu gelişen AF'de önemlidir. Çünkü AF gelişimi ile</w:t>
      </w:r>
      <w:r w:rsidRPr="00F538BE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hastaların şikayetleri çok artar. Uzun dönemde yüksek kalp hızı ile beraber olan AF, kalp</w:t>
      </w:r>
      <w:r w:rsidRPr="00F538BE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yetmezliğine</w:t>
      </w:r>
      <w:r w:rsidRPr="00F538BE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neden</w:t>
      </w:r>
      <w:r w:rsidRPr="00F538BE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F538BE">
        <w:rPr>
          <w:rFonts w:ascii="Arial" w:hAnsi="Arial" w:cs="Arial"/>
          <w:w w:val="105"/>
          <w:sz w:val="20"/>
          <w:szCs w:val="20"/>
        </w:rPr>
        <w:t>olabilir.</w:t>
      </w:r>
    </w:p>
    <w:p w:rsidR="00F538BE" w:rsidRPr="00F538BE" w:rsidRDefault="00F538BE">
      <w:pPr>
        <w:pStyle w:val="GvdeMetni"/>
        <w:spacing w:before="41" w:line="280" w:lineRule="auto"/>
        <w:ind w:right="234" w:firstLine="360"/>
        <w:jc w:val="both"/>
        <w:rPr>
          <w:rFonts w:ascii="Arial" w:hAnsi="Arial" w:cs="Arial"/>
          <w:sz w:val="20"/>
          <w:szCs w:val="20"/>
        </w:rPr>
      </w:pPr>
    </w:p>
    <w:p w:rsidR="00E441AD" w:rsidRPr="00F538BE" w:rsidRDefault="005D1CF8">
      <w:pPr>
        <w:pStyle w:val="Heading1"/>
        <w:spacing w:line="242" w:lineRule="exact"/>
        <w:ind w:left="924"/>
        <w:rPr>
          <w:sz w:val="20"/>
          <w:szCs w:val="20"/>
        </w:rPr>
      </w:pPr>
      <w:r w:rsidRPr="00F538BE">
        <w:rPr>
          <w:spacing w:val="-1"/>
          <w:sz w:val="20"/>
          <w:szCs w:val="20"/>
        </w:rPr>
        <w:t>Kateter</w:t>
      </w:r>
      <w:r w:rsidRPr="00F538BE">
        <w:rPr>
          <w:spacing w:val="-7"/>
          <w:sz w:val="20"/>
          <w:szCs w:val="20"/>
        </w:rPr>
        <w:t xml:space="preserve"> </w:t>
      </w:r>
      <w:r w:rsidRPr="00F538BE">
        <w:rPr>
          <w:spacing w:val="-1"/>
          <w:sz w:val="20"/>
          <w:szCs w:val="20"/>
        </w:rPr>
        <w:t>ablasyonu</w:t>
      </w:r>
      <w:r w:rsidRPr="00F538BE">
        <w:rPr>
          <w:spacing w:val="-5"/>
          <w:sz w:val="20"/>
          <w:szCs w:val="20"/>
        </w:rPr>
        <w:t xml:space="preserve"> </w:t>
      </w:r>
      <w:r w:rsidRPr="00F538BE">
        <w:rPr>
          <w:spacing w:val="-1"/>
          <w:sz w:val="20"/>
          <w:szCs w:val="20"/>
        </w:rPr>
        <w:t>nedir,</w:t>
      </w:r>
      <w:r w:rsidRPr="00F538BE">
        <w:rPr>
          <w:spacing w:val="-3"/>
          <w:sz w:val="20"/>
          <w:szCs w:val="20"/>
        </w:rPr>
        <w:t xml:space="preserve"> </w:t>
      </w:r>
      <w:r w:rsidRPr="00F538BE">
        <w:rPr>
          <w:spacing w:val="-1"/>
          <w:sz w:val="20"/>
          <w:szCs w:val="20"/>
        </w:rPr>
        <w:t>neden</w:t>
      </w:r>
      <w:r w:rsidRPr="00F538BE">
        <w:rPr>
          <w:spacing w:val="-10"/>
          <w:sz w:val="20"/>
          <w:szCs w:val="20"/>
        </w:rPr>
        <w:t xml:space="preserve"> </w:t>
      </w:r>
      <w:r w:rsidRPr="00F538BE">
        <w:rPr>
          <w:sz w:val="20"/>
          <w:szCs w:val="20"/>
        </w:rPr>
        <w:t>bu</w:t>
      </w:r>
      <w:r w:rsidRPr="00F538BE">
        <w:rPr>
          <w:spacing w:val="-9"/>
          <w:sz w:val="20"/>
          <w:szCs w:val="20"/>
        </w:rPr>
        <w:t xml:space="preserve"> </w:t>
      </w:r>
      <w:r w:rsidRPr="00F538BE">
        <w:rPr>
          <w:sz w:val="20"/>
          <w:szCs w:val="20"/>
        </w:rPr>
        <w:t>iĢlemlere</w:t>
      </w:r>
      <w:r w:rsidRPr="00F538BE">
        <w:rPr>
          <w:spacing w:val="-12"/>
          <w:sz w:val="20"/>
          <w:szCs w:val="20"/>
        </w:rPr>
        <w:t xml:space="preserve"> </w:t>
      </w:r>
      <w:r w:rsidRPr="00F538BE">
        <w:rPr>
          <w:sz w:val="20"/>
          <w:szCs w:val="20"/>
        </w:rPr>
        <w:t>gereksinim</w:t>
      </w:r>
      <w:r w:rsidRPr="00F538BE">
        <w:rPr>
          <w:spacing w:val="-16"/>
          <w:sz w:val="20"/>
          <w:szCs w:val="20"/>
        </w:rPr>
        <w:t xml:space="preserve"> </w:t>
      </w:r>
      <w:r w:rsidRPr="00F538BE">
        <w:rPr>
          <w:sz w:val="20"/>
          <w:szCs w:val="20"/>
        </w:rPr>
        <w:t>duyulur?</w:t>
      </w:r>
    </w:p>
    <w:p w:rsidR="00E441AD" w:rsidRPr="00F538BE" w:rsidRDefault="00E441AD">
      <w:pPr>
        <w:pStyle w:val="GvdeMetni"/>
        <w:spacing w:before="3"/>
        <w:ind w:left="0"/>
        <w:rPr>
          <w:rFonts w:ascii="Arial" w:hAnsi="Arial" w:cs="Arial"/>
          <w:b/>
          <w:sz w:val="20"/>
          <w:szCs w:val="20"/>
        </w:rPr>
      </w:pPr>
    </w:p>
    <w:p w:rsidR="00F538BE" w:rsidRDefault="005D1CF8" w:rsidP="00F538BE">
      <w:pPr>
        <w:pStyle w:val="GvdeMetni"/>
        <w:spacing w:line="280" w:lineRule="auto"/>
        <w:ind w:right="232" w:firstLine="707"/>
        <w:jc w:val="both"/>
        <w:rPr>
          <w:rFonts w:ascii="Arial" w:hAnsi="Arial" w:cs="Arial"/>
          <w:sz w:val="20"/>
          <w:szCs w:val="20"/>
        </w:rPr>
      </w:pPr>
      <w:r w:rsidRPr="00F538BE">
        <w:rPr>
          <w:rFonts w:ascii="Arial" w:hAnsi="Arial" w:cs="Arial"/>
          <w:sz w:val="20"/>
          <w:szCs w:val="20"/>
        </w:rPr>
        <w:t>Ablasyon tedavisi, ilaç tedavisi ile şikayetleri gerilemeyen veya ilaçların normal ritmi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sağlamada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başarısız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olduğu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hastalarda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uygulanır.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Bazen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yan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etkilerinden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dolayı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ilaç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kullanamayan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hastalarda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uygulanması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gerekmektedir.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İki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çeşidi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mevcuttur: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Her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2‟side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elektrofizyolog olarak adlandırılan kalp ritim bozuklukları üzerinde uzmanlaşmış kardiyologlar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tarafından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uygulanır.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Atriyal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fibrilasyon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genellikle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pulmoner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venlerde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veya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bunların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sol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atriyuma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bağlandığı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yerde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başladığından,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pulmoner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ablasyon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prosedürü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sırasında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(pulmoner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antrum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izolasyonu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veya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PVAI)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sırasında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enerji,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pulmoner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venlerin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sol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atriyuma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bağlandığı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noktaların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etrafına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uygulanır.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Ablasyon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sırasında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aritmiye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yol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açan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 xml:space="preserve">odağın ya da odakların ortadan kaldırılmasında ya ısı üreten enerjiler </w:t>
      </w:r>
    </w:p>
    <w:p w:rsidR="00EA2CFC" w:rsidRDefault="00EA2CFC" w:rsidP="00F538BE">
      <w:pPr>
        <w:pStyle w:val="GvdeMetni"/>
        <w:spacing w:line="280" w:lineRule="auto"/>
        <w:ind w:right="232" w:firstLine="707"/>
        <w:jc w:val="both"/>
        <w:rPr>
          <w:rFonts w:ascii="Arial" w:hAnsi="Arial" w:cs="Arial"/>
          <w:sz w:val="20"/>
          <w:szCs w:val="20"/>
        </w:rPr>
      </w:pPr>
    </w:p>
    <w:p w:rsidR="00EA2CFC" w:rsidRDefault="00EA2CFC" w:rsidP="00F538BE">
      <w:pPr>
        <w:pStyle w:val="GvdeMetni"/>
        <w:spacing w:line="280" w:lineRule="auto"/>
        <w:ind w:right="232" w:firstLine="707"/>
        <w:jc w:val="both"/>
        <w:rPr>
          <w:rFonts w:ascii="Arial" w:hAnsi="Arial" w:cs="Arial"/>
          <w:sz w:val="20"/>
          <w:szCs w:val="20"/>
        </w:rPr>
      </w:pPr>
    </w:p>
    <w:p w:rsidR="00EA2CFC" w:rsidRDefault="00EA2CFC" w:rsidP="00F538BE">
      <w:pPr>
        <w:pStyle w:val="GvdeMetni"/>
        <w:spacing w:line="280" w:lineRule="auto"/>
        <w:ind w:right="232" w:firstLine="707"/>
        <w:jc w:val="both"/>
        <w:rPr>
          <w:rFonts w:ascii="Arial" w:hAnsi="Arial" w:cs="Arial"/>
          <w:sz w:val="20"/>
          <w:szCs w:val="20"/>
        </w:rPr>
      </w:pPr>
    </w:p>
    <w:p w:rsidR="00883BA7" w:rsidRDefault="00883BA7" w:rsidP="00F538BE">
      <w:pPr>
        <w:pStyle w:val="GvdeMetni"/>
        <w:spacing w:line="280" w:lineRule="auto"/>
        <w:ind w:right="232" w:firstLine="707"/>
        <w:jc w:val="both"/>
        <w:rPr>
          <w:rFonts w:ascii="Arial" w:hAnsi="Arial" w:cs="Arial"/>
          <w:sz w:val="20"/>
          <w:szCs w:val="20"/>
        </w:rPr>
      </w:pPr>
    </w:p>
    <w:p w:rsidR="00883BA7" w:rsidRDefault="00883BA7" w:rsidP="00F538BE">
      <w:pPr>
        <w:pStyle w:val="GvdeMetni"/>
        <w:spacing w:line="280" w:lineRule="auto"/>
        <w:ind w:right="232" w:firstLine="707"/>
        <w:jc w:val="both"/>
        <w:rPr>
          <w:rFonts w:ascii="Arial" w:hAnsi="Arial" w:cs="Arial"/>
          <w:sz w:val="20"/>
          <w:szCs w:val="20"/>
        </w:rPr>
      </w:pPr>
    </w:p>
    <w:tbl>
      <w:tblPr>
        <w:tblW w:w="10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3"/>
        <w:gridCol w:w="774"/>
        <w:gridCol w:w="2552"/>
        <w:gridCol w:w="1843"/>
        <w:gridCol w:w="1275"/>
        <w:gridCol w:w="1731"/>
      </w:tblGrid>
      <w:tr w:rsidR="00F538BE" w:rsidTr="00F538BE">
        <w:trPr>
          <w:trHeight w:val="968"/>
        </w:trPr>
        <w:tc>
          <w:tcPr>
            <w:tcW w:w="2203" w:type="dxa"/>
          </w:tcPr>
          <w:p w:rsidR="00F538BE" w:rsidRDefault="00F538BE" w:rsidP="00B265AC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lastRenderedPageBreak/>
              <w:drawing>
                <wp:inline distT="0" distB="0" distL="0" distR="0">
                  <wp:extent cx="1356525" cy="691763"/>
                  <wp:effectExtent l="19050" t="0" r="0" b="0"/>
                  <wp:docPr id="5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93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  <w:gridSpan w:val="3"/>
          </w:tcPr>
          <w:p w:rsidR="00F538BE" w:rsidRPr="00146EFD" w:rsidRDefault="00F538BE" w:rsidP="00B265AC">
            <w:pPr>
              <w:rPr>
                <w:rFonts w:ascii="Arial" w:hAnsi="Arial" w:cs="Arial"/>
                <w:b/>
              </w:rPr>
            </w:pPr>
          </w:p>
          <w:p w:rsidR="00F538BE" w:rsidRPr="00146EFD" w:rsidRDefault="00F538BE" w:rsidP="00B265AC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AF ABLOSYON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F538BE" w:rsidRPr="00146EFD" w:rsidRDefault="00F538BE" w:rsidP="00B265A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gridSpan w:val="2"/>
          </w:tcPr>
          <w:p w:rsidR="00F538BE" w:rsidRDefault="00F538BE" w:rsidP="00B265AC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91763"/>
                  <wp:effectExtent l="0" t="0" r="0" b="0"/>
                  <wp:docPr id="6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91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8BE" w:rsidRPr="00146EFD" w:rsidTr="00F538BE">
        <w:trPr>
          <w:trHeight w:val="408"/>
        </w:trPr>
        <w:tc>
          <w:tcPr>
            <w:tcW w:w="2977" w:type="dxa"/>
            <w:gridSpan w:val="2"/>
          </w:tcPr>
          <w:p w:rsidR="00F538BE" w:rsidRPr="00F538BE" w:rsidRDefault="00F538BE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F538BE" w:rsidRPr="00F538BE" w:rsidRDefault="00F538BE" w:rsidP="00B265AC">
            <w:pPr>
              <w:pStyle w:val="stbilgi"/>
              <w:rPr>
                <w:rFonts w:ascii="Arial" w:hAnsi="Arial" w:cs="Arial"/>
                <w:b/>
              </w:rPr>
            </w:pPr>
            <w:r w:rsidRPr="00F538BE">
              <w:rPr>
                <w:rFonts w:ascii="Arial" w:hAnsi="Arial" w:cs="Arial"/>
                <w:b/>
              </w:rPr>
              <w:t>Döküman Kodu:HD.RB.</w:t>
            </w:r>
            <w:r w:rsidR="00883BA7">
              <w:rPr>
                <w:rFonts w:ascii="Arial" w:hAnsi="Arial" w:cs="Arial"/>
                <w:b/>
              </w:rPr>
              <w:t>157</w:t>
            </w:r>
          </w:p>
        </w:tc>
        <w:tc>
          <w:tcPr>
            <w:tcW w:w="2552" w:type="dxa"/>
          </w:tcPr>
          <w:p w:rsidR="00F538BE" w:rsidRPr="00F538BE" w:rsidRDefault="00F538BE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F538BE" w:rsidRPr="00F538BE" w:rsidRDefault="00F538BE" w:rsidP="00B265AC">
            <w:pPr>
              <w:pStyle w:val="stbilgi"/>
              <w:rPr>
                <w:rFonts w:ascii="Arial" w:hAnsi="Arial" w:cs="Arial"/>
                <w:b/>
              </w:rPr>
            </w:pPr>
            <w:r w:rsidRPr="00F538BE">
              <w:rPr>
                <w:rFonts w:ascii="Arial" w:hAnsi="Arial" w:cs="Arial"/>
                <w:b/>
              </w:rPr>
              <w:t>Yayın Tarihi: 13.07.2020</w:t>
            </w:r>
          </w:p>
        </w:tc>
        <w:tc>
          <w:tcPr>
            <w:tcW w:w="1843" w:type="dxa"/>
          </w:tcPr>
          <w:p w:rsidR="00F538BE" w:rsidRPr="00F538BE" w:rsidRDefault="00F538BE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F538BE" w:rsidRPr="00F538BE" w:rsidRDefault="00F538BE" w:rsidP="00B265AC">
            <w:pPr>
              <w:pStyle w:val="stbilgi"/>
              <w:rPr>
                <w:rFonts w:ascii="Arial" w:hAnsi="Arial" w:cs="Arial"/>
                <w:b/>
              </w:rPr>
            </w:pPr>
            <w:r w:rsidRPr="00F538BE">
              <w:rPr>
                <w:rFonts w:ascii="Arial" w:hAnsi="Arial" w:cs="Arial"/>
                <w:b/>
              </w:rPr>
              <w:t>Rev Tarihi:-</w:t>
            </w:r>
          </w:p>
        </w:tc>
        <w:tc>
          <w:tcPr>
            <w:tcW w:w="1275" w:type="dxa"/>
          </w:tcPr>
          <w:p w:rsidR="00F538BE" w:rsidRPr="00F538BE" w:rsidRDefault="00F538BE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F538BE" w:rsidRPr="00F538BE" w:rsidRDefault="00F538BE" w:rsidP="00B265AC">
            <w:pPr>
              <w:pStyle w:val="stbilgi"/>
              <w:rPr>
                <w:rFonts w:ascii="Arial" w:hAnsi="Arial" w:cs="Arial"/>
                <w:b/>
              </w:rPr>
            </w:pPr>
            <w:r w:rsidRPr="00F538BE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731" w:type="dxa"/>
          </w:tcPr>
          <w:p w:rsidR="00F538BE" w:rsidRPr="00F538BE" w:rsidRDefault="00F538BE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F538BE" w:rsidRPr="00F538BE" w:rsidRDefault="00F538BE" w:rsidP="00EA2CFC">
            <w:pPr>
              <w:pStyle w:val="stbilgi"/>
              <w:rPr>
                <w:rFonts w:ascii="Arial" w:hAnsi="Arial" w:cs="Arial"/>
                <w:b/>
              </w:rPr>
            </w:pPr>
            <w:r w:rsidRPr="00F538BE">
              <w:rPr>
                <w:rFonts w:ascii="Arial" w:hAnsi="Arial" w:cs="Arial"/>
                <w:b/>
              </w:rPr>
              <w:t xml:space="preserve">Sayfa No: </w:t>
            </w:r>
            <w:r w:rsidR="00EA2CFC">
              <w:rPr>
                <w:rFonts w:ascii="Arial" w:hAnsi="Arial" w:cs="Arial"/>
                <w:b/>
              </w:rPr>
              <w:t>2</w:t>
            </w:r>
            <w:r w:rsidRPr="00F538BE">
              <w:rPr>
                <w:rFonts w:ascii="Arial" w:hAnsi="Arial" w:cs="Arial"/>
                <w:b/>
              </w:rPr>
              <w:t xml:space="preserve"> /</w:t>
            </w:r>
            <w:r w:rsidR="00EC546E">
              <w:rPr>
                <w:rFonts w:ascii="Arial" w:hAnsi="Arial" w:cs="Arial"/>
                <w:b/>
              </w:rPr>
              <w:t>4</w:t>
            </w:r>
          </w:p>
        </w:tc>
      </w:tr>
    </w:tbl>
    <w:p w:rsidR="00E441AD" w:rsidRDefault="00F538BE" w:rsidP="00F538BE">
      <w:pPr>
        <w:pStyle w:val="GvdeMetni"/>
        <w:spacing w:line="280" w:lineRule="auto"/>
        <w:ind w:right="232"/>
        <w:jc w:val="both"/>
        <w:rPr>
          <w:rFonts w:ascii="Arial" w:hAnsi="Arial" w:cs="Arial"/>
          <w:sz w:val="20"/>
          <w:szCs w:val="20"/>
        </w:rPr>
      </w:pPr>
      <w:r w:rsidRPr="00F538BE">
        <w:rPr>
          <w:rFonts w:ascii="Arial" w:hAnsi="Arial" w:cs="Arial"/>
          <w:sz w:val="20"/>
          <w:szCs w:val="20"/>
        </w:rPr>
        <w:t>(radyofrekans) ya 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soğutucu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(kryoablasyon,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dondurma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işlemi)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etkiye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sahip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enerjiler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kullanılır.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Radyofrekans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ablasyonda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radyo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dalgaları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kullanılarak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hedef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bölge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50-70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derece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arasında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ısıtılarak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elektriksel yönden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işlev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göremez hale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getirilir.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Diğer yöntem ise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dondurma işlemidir.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Bu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yöntemle de hedef bölge -50 ila -70 dereceye kadar dondurulmaktadır. Her iki işlemin de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birbirlerine göre avantaj ve dezavantajları vardır. Ablasyon işleminin en büyük avantajı, bu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yolla hastada tam tedavi sağlanabilmesidir. Diğer bir avantajı da hastayı ömür boyu ilaç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tedavisi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alma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zorunluluğundan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kurtarmasıdır.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İlaç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tedavisinin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tam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kür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sağlayamaması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nedeniyle ritim bozukluğu</w:t>
      </w:r>
      <w:r>
        <w:rPr>
          <w:rFonts w:ascii="Arial" w:hAnsi="Arial" w:cs="Arial"/>
          <w:sz w:val="20"/>
          <w:szCs w:val="20"/>
        </w:rPr>
        <w:t xml:space="preserve"> </w:t>
      </w:r>
      <w:r w:rsidR="005D1CF8" w:rsidRPr="00F538BE">
        <w:rPr>
          <w:rFonts w:ascii="Arial" w:hAnsi="Arial" w:cs="Arial"/>
          <w:sz w:val="20"/>
          <w:szCs w:val="20"/>
        </w:rPr>
        <w:t>olan birçok hastada, EPS ve ablasyon işlemi alternatifi olmayan bir</w:t>
      </w:r>
      <w:r w:rsidR="005D1CF8"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="005D1CF8" w:rsidRPr="00F538BE">
        <w:rPr>
          <w:rFonts w:ascii="Arial" w:hAnsi="Arial" w:cs="Arial"/>
          <w:sz w:val="20"/>
          <w:szCs w:val="20"/>
        </w:rPr>
        <w:t>tanı</w:t>
      </w:r>
      <w:r w:rsidR="005D1CF8" w:rsidRPr="00F538BE">
        <w:rPr>
          <w:rFonts w:ascii="Arial" w:hAnsi="Arial" w:cs="Arial"/>
          <w:spacing w:val="4"/>
          <w:sz w:val="20"/>
          <w:szCs w:val="20"/>
        </w:rPr>
        <w:t xml:space="preserve"> </w:t>
      </w:r>
      <w:r w:rsidR="005D1CF8" w:rsidRPr="00F538BE">
        <w:rPr>
          <w:rFonts w:ascii="Arial" w:hAnsi="Arial" w:cs="Arial"/>
          <w:sz w:val="20"/>
          <w:szCs w:val="20"/>
        </w:rPr>
        <w:t>ve</w:t>
      </w:r>
      <w:r w:rsidR="005D1CF8" w:rsidRPr="00F538BE">
        <w:rPr>
          <w:rFonts w:ascii="Arial" w:hAnsi="Arial" w:cs="Arial"/>
          <w:spacing w:val="5"/>
          <w:sz w:val="20"/>
          <w:szCs w:val="20"/>
        </w:rPr>
        <w:t xml:space="preserve"> </w:t>
      </w:r>
      <w:r w:rsidR="005D1CF8" w:rsidRPr="00F538BE">
        <w:rPr>
          <w:rFonts w:ascii="Arial" w:hAnsi="Arial" w:cs="Arial"/>
          <w:sz w:val="20"/>
          <w:szCs w:val="20"/>
        </w:rPr>
        <w:t>tedavi</w:t>
      </w:r>
      <w:r w:rsidR="005D1CF8" w:rsidRPr="00F538BE">
        <w:rPr>
          <w:rFonts w:ascii="Arial" w:hAnsi="Arial" w:cs="Arial"/>
          <w:spacing w:val="4"/>
          <w:sz w:val="20"/>
          <w:szCs w:val="20"/>
        </w:rPr>
        <w:t xml:space="preserve"> </w:t>
      </w:r>
      <w:r w:rsidR="005D1CF8" w:rsidRPr="00F538BE">
        <w:rPr>
          <w:rFonts w:ascii="Arial" w:hAnsi="Arial" w:cs="Arial"/>
          <w:sz w:val="20"/>
          <w:szCs w:val="20"/>
        </w:rPr>
        <w:t>aracı</w:t>
      </w:r>
      <w:r w:rsidR="005D1CF8" w:rsidRPr="00F538BE">
        <w:rPr>
          <w:rFonts w:ascii="Arial" w:hAnsi="Arial" w:cs="Arial"/>
          <w:spacing w:val="2"/>
          <w:sz w:val="20"/>
          <w:szCs w:val="20"/>
        </w:rPr>
        <w:t xml:space="preserve"> </w:t>
      </w:r>
      <w:r w:rsidR="005D1CF8" w:rsidRPr="00F538BE">
        <w:rPr>
          <w:rFonts w:ascii="Arial" w:hAnsi="Arial" w:cs="Arial"/>
          <w:sz w:val="20"/>
          <w:szCs w:val="20"/>
        </w:rPr>
        <w:t>haline</w:t>
      </w:r>
      <w:r w:rsidR="005D1CF8" w:rsidRPr="00F538BE">
        <w:rPr>
          <w:rFonts w:ascii="Arial" w:hAnsi="Arial" w:cs="Arial"/>
          <w:spacing w:val="5"/>
          <w:sz w:val="20"/>
          <w:szCs w:val="20"/>
        </w:rPr>
        <w:t xml:space="preserve"> </w:t>
      </w:r>
      <w:r w:rsidR="005D1CF8" w:rsidRPr="00F538BE">
        <w:rPr>
          <w:rFonts w:ascii="Arial" w:hAnsi="Arial" w:cs="Arial"/>
          <w:sz w:val="20"/>
          <w:szCs w:val="20"/>
        </w:rPr>
        <w:t>gelmektedir.</w:t>
      </w:r>
      <w:r w:rsidR="005D1CF8" w:rsidRPr="00F538BE">
        <w:rPr>
          <w:rFonts w:ascii="Arial" w:hAnsi="Arial" w:cs="Arial"/>
          <w:spacing w:val="8"/>
          <w:sz w:val="20"/>
          <w:szCs w:val="20"/>
        </w:rPr>
        <w:t xml:space="preserve"> </w:t>
      </w:r>
      <w:r w:rsidR="005D1CF8" w:rsidRPr="00F538BE">
        <w:rPr>
          <w:rFonts w:ascii="Arial" w:hAnsi="Arial" w:cs="Arial"/>
          <w:sz w:val="20"/>
          <w:szCs w:val="20"/>
        </w:rPr>
        <w:t>İşlemin</w:t>
      </w:r>
      <w:r w:rsidR="005D1CF8" w:rsidRPr="00F538BE">
        <w:rPr>
          <w:rFonts w:ascii="Arial" w:hAnsi="Arial" w:cs="Arial"/>
          <w:spacing w:val="2"/>
          <w:sz w:val="20"/>
          <w:szCs w:val="20"/>
        </w:rPr>
        <w:t xml:space="preserve"> </w:t>
      </w:r>
      <w:r w:rsidR="005D1CF8" w:rsidRPr="00F538BE">
        <w:rPr>
          <w:rFonts w:ascii="Arial" w:hAnsi="Arial" w:cs="Arial"/>
          <w:sz w:val="20"/>
          <w:szCs w:val="20"/>
        </w:rPr>
        <w:t>başarı</w:t>
      </w:r>
      <w:r w:rsidR="005D1CF8" w:rsidRPr="00F538BE">
        <w:rPr>
          <w:rFonts w:ascii="Arial" w:hAnsi="Arial" w:cs="Arial"/>
          <w:spacing w:val="2"/>
          <w:sz w:val="20"/>
          <w:szCs w:val="20"/>
        </w:rPr>
        <w:t xml:space="preserve"> </w:t>
      </w:r>
      <w:r w:rsidR="005D1CF8" w:rsidRPr="00F538BE">
        <w:rPr>
          <w:rFonts w:ascii="Arial" w:hAnsi="Arial" w:cs="Arial"/>
          <w:sz w:val="20"/>
          <w:szCs w:val="20"/>
        </w:rPr>
        <w:t>şansı</w:t>
      </w:r>
      <w:r w:rsidR="005D1CF8" w:rsidRPr="00F538BE">
        <w:rPr>
          <w:rFonts w:ascii="Arial" w:hAnsi="Arial" w:cs="Arial"/>
          <w:spacing w:val="2"/>
          <w:sz w:val="20"/>
          <w:szCs w:val="20"/>
        </w:rPr>
        <w:t xml:space="preserve"> </w:t>
      </w:r>
      <w:r w:rsidR="005D1CF8" w:rsidRPr="00F538BE">
        <w:rPr>
          <w:rFonts w:ascii="Arial" w:hAnsi="Arial" w:cs="Arial"/>
          <w:sz w:val="20"/>
          <w:szCs w:val="20"/>
        </w:rPr>
        <w:t>hastanın</w:t>
      </w:r>
      <w:r w:rsidR="005D1CF8" w:rsidRPr="00F538BE">
        <w:rPr>
          <w:rFonts w:ascii="Arial" w:hAnsi="Arial" w:cs="Arial"/>
          <w:spacing w:val="7"/>
          <w:sz w:val="20"/>
          <w:szCs w:val="20"/>
        </w:rPr>
        <w:t xml:space="preserve"> </w:t>
      </w:r>
      <w:r w:rsidR="005D1CF8" w:rsidRPr="00F538BE">
        <w:rPr>
          <w:rFonts w:ascii="Arial" w:hAnsi="Arial" w:cs="Arial"/>
          <w:sz w:val="20"/>
          <w:szCs w:val="20"/>
        </w:rPr>
        <w:t>özelliklerine</w:t>
      </w:r>
      <w:r w:rsidR="005D1CF8" w:rsidRPr="00F538BE">
        <w:rPr>
          <w:rFonts w:ascii="Arial" w:hAnsi="Arial" w:cs="Arial"/>
          <w:spacing w:val="5"/>
          <w:sz w:val="20"/>
          <w:szCs w:val="20"/>
        </w:rPr>
        <w:t xml:space="preserve"> </w:t>
      </w:r>
      <w:r w:rsidR="005D1CF8" w:rsidRPr="00F538BE">
        <w:rPr>
          <w:rFonts w:ascii="Arial" w:hAnsi="Arial" w:cs="Arial"/>
          <w:sz w:val="20"/>
          <w:szCs w:val="20"/>
        </w:rPr>
        <w:t>bağlı</w:t>
      </w:r>
      <w:r>
        <w:rPr>
          <w:rFonts w:ascii="Arial" w:hAnsi="Arial" w:cs="Arial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olarak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%60-80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arasında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değişmektedir.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Ancak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burada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unutulmaması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gereken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önemli</w:t>
      </w:r>
      <w:r w:rsidRPr="00F538BE">
        <w:rPr>
          <w:rFonts w:ascii="Arial" w:hAnsi="Arial" w:cs="Arial"/>
          <w:spacing w:val="-56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noktalardan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biri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yapılan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ablasyon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işlemi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ile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inme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riski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için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kullanılan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kan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sulandırıcı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(Coumadin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veya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diğerleri)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ilaçların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kesilmesini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sağlamamaktadır.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Ablasyon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işlemi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başarılı</w:t>
      </w:r>
      <w:r w:rsidRPr="00F538BE">
        <w:rPr>
          <w:rFonts w:ascii="Arial" w:hAnsi="Arial" w:cs="Arial"/>
          <w:spacing w:val="-56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olsa</w:t>
      </w:r>
      <w:r w:rsidRPr="00F538BE">
        <w:rPr>
          <w:rFonts w:ascii="Arial" w:hAnsi="Arial" w:cs="Arial"/>
          <w:spacing w:val="-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bile</w:t>
      </w:r>
      <w:r w:rsidRPr="00F538BE">
        <w:rPr>
          <w:rFonts w:ascii="Arial" w:hAnsi="Arial" w:cs="Arial"/>
          <w:spacing w:val="-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riskinize göre</w:t>
      </w:r>
      <w:r w:rsidRPr="00F538BE">
        <w:rPr>
          <w:rFonts w:ascii="Arial" w:hAnsi="Arial" w:cs="Arial"/>
          <w:spacing w:val="-2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doktorunuz</w:t>
      </w:r>
      <w:r w:rsidRPr="00F538BE">
        <w:rPr>
          <w:rFonts w:ascii="Arial" w:hAnsi="Arial" w:cs="Arial"/>
          <w:spacing w:val="-4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kan</w:t>
      </w:r>
      <w:r w:rsidRPr="00F538BE">
        <w:rPr>
          <w:rFonts w:ascii="Arial" w:hAnsi="Arial" w:cs="Arial"/>
          <w:spacing w:val="-3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sulandırıcı</w:t>
      </w:r>
      <w:r w:rsidRPr="00F538BE">
        <w:rPr>
          <w:rFonts w:ascii="Arial" w:hAnsi="Arial" w:cs="Arial"/>
          <w:spacing w:val="-2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ilaç</w:t>
      </w:r>
      <w:r w:rsidRPr="00F538BE">
        <w:rPr>
          <w:rFonts w:ascii="Arial" w:hAnsi="Arial" w:cs="Arial"/>
          <w:spacing w:val="-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tedavisinin devam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etmesini isteyebilir.</w:t>
      </w:r>
    </w:p>
    <w:p w:rsidR="00F538BE" w:rsidRPr="00F538BE" w:rsidRDefault="00F538BE" w:rsidP="00F538BE">
      <w:pPr>
        <w:pStyle w:val="Heading1"/>
        <w:spacing w:line="246" w:lineRule="exact"/>
        <w:ind w:left="924"/>
        <w:rPr>
          <w:sz w:val="20"/>
          <w:szCs w:val="20"/>
        </w:rPr>
      </w:pPr>
      <w:r w:rsidRPr="00F538BE">
        <w:rPr>
          <w:sz w:val="20"/>
          <w:szCs w:val="20"/>
        </w:rPr>
        <w:t>Kateter</w:t>
      </w:r>
      <w:r w:rsidRPr="00F538BE">
        <w:rPr>
          <w:spacing w:val="9"/>
          <w:sz w:val="20"/>
          <w:szCs w:val="20"/>
        </w:rPr>
        <w:t xml:space="preserve"> </w:t>
      </w:r>
      <w:r w:rsidRPr="00F538BE">
        <w:rPr>
          <w:sz w:val="20"/>
          <w:szCs w:val="20"/>
        </w:rPr>
        <w:t>ablasyon</w:t>
      </w:r>
      <w:r w:rsidRPr="00F538BE">
        <w:rPr>
          <w:spacing w:val="8"/>
          <w:sz w:val="20"/>
          <w:szCs w:val="20"/>
        </w:rPr>
        <w:t xml:space="preserve"> </w:t>
      </w:r>
      <w:r w:rsidRPr="00F538BE">
        <w:rPr>
          <w:sz w:val="20"/>
          <w:szCs w:val="20"/>
        </w:rPr>
        <w:t>tedavisi</w:t>
      </w:r>
      <w:r w:rsidRPr="00F538BE">
        <w:rPr>
          <w:spacing w:val="11"/>
          <w:sz w:val="20"/>
          <w:szCs w:val="20"/>
        </w:rPr>
        <w:t xml:space="preserve"> </w:t>
      </w:r>
      <w:r w:rsidRPr="00F538BE">
        <w:rPr>
          <w:sz w:val="20"/>
          <w:szCs w:val="20"/>
        </w:rPr>
        <w:t>nerede,</w:t>
      </w:r>
      <w:r w:rsidRPr="00F538BE">
        <w:rPr>
          <w:spacing w:val="8"/>
          <w:sz w:val="20"/>
          <w:szCs w:val="20"/>
        </w:rPr>
        <w:t xml:space="preserve"> </w:t>
      </w:r>
      <w:r w:rsidRPr="00F538BE">
        <w:rPr>
          <w:sz w:val="20"/>
          <w:szCs w:val="20"/>
        </w:rPr>
        <w:t>nasıl</w:t>
      </w:r>
      <w:r w:rsidRPr="00F538BE">
        <w:rPr>
          <w:spacing w:val="10"/>
          <w:sz w:val="20"/>
          <w:szCs w:val="20"/>
        </w:rPr>
        <w:t xml:space="preserve"> </w:t>
      </w:r>
      <w:r w:rsidRPr="00F538BE">
        <w:rPr>
          <w:sz w:val="20"/>
          <w:szCs w:val="20"/>
        </w:rPr>
        <w:t>ve</w:t>
      </w:r>
      <w:r w:rsidRPr="00F538BE">
        <w:rPr>
          <w:spacing w:val="8"/>
          <w:sz w:val="20"/>
          <w:szCs w:val="20"/>
        </w:rPr>
        <w:t xml:space="preserve"> </w:t>
      </w:r>
      <w:r w:rsidRPr="00F538BE">
        <w:rPr>
          <w:sz w:val="20"/>
          <w:szCs w:val="20"/>
        </w:rPr>
        <w:t>kim</w:t>
      </w:r>
      <w:r w:rsidRPr="00F538BE">
        <w:rPr>
          <w:spacing w:val="8"/>
          <w:sz w:val="20"/>
          <w:szCs w:val="20"/>
        </w:rPr>
        <w:t xml:space="preserve"> </w:t>
      </w:r>
      <w:r w:rsidRPr="00F538BE">
        <w:rPr>
          <w:sz w:val="20"/>
          <w:szCs w:val="20"/>
        </w:rPr>
        <w:t>tarafından</w:t>
      </w:r>
      <w:r w:rsidRPr="00F538BE">
        <w:rPr>
          <w:spacing w:val="6"/>
          <w:sz w:val="20"/>
          <w:szCs w:val="20"/>
        </w:rPr>
        <w:t xml:space="preserve"> </w:t>
      </w:r>
      <w:r w:rsidRPr="00F538BE">
        <w:rPr>
          <w:sz w:val="20"/>
          <w:szCs w:val="20"/>
        </w:rPr>
        <w:t>yapılır,</w:t>
      </w:r>
      <w:r w:rsidRPr="00F538BE">
        <w:rPr>
          <w:spacing w:val="8"/>
          <w:sz w:val="20"/>
          <w:szCs w:val="20"/>
        </w:rPr>
        <w:t xml:space="preserve"> </w:t>
      </w:r>
      <w:r w:rsidRPr="00F538BE">
        <w:rPr>
          <w:sz w:val="20"/>
          <w:szCs w:val="20"/>
        </w:rPr>
        <w:t>tahmini</w:t>
      </w:r>
      <w:r w:rsidRPr="00F538BE">
        <w:rPr>
          <w:spacing w:val="10"/>
          <w:sz w:val="20"/>
          <w:szCs w:val="20"/>
        </w:rPr>
        <w:t xml:space="preserve"> </w:t>
      </w:r>
      <w:r w:rsidRPr="00F538BE">
        <w:rPr>
          <w:sz w:val="20"/>
          <w:szCs w:val="20"/>
        </w:rPr>
        <w:t>süresi</w:t>
      </w:r>
      <w:r>
        <w:rPr>
          <w:sz w:val="20"/>
          <w:szCs w:val="20"/>
        </w:rPr>
        <w:t xml:space="preserve"> </w:t>
      </w:r>
      <w:r w:rsidRPr="00F538BE">
        <w:rPr>
          <w:sz w:val="20"/>
          <w:szCs w:val="20"/>
        </w:rPr>
        <w:t>nedir?</w:t>
      </w:r>
    </w:p>
    <w:p w:rsidR="00F538BE" w:rsidRPr="00F538BE" w:rsidRDefault="00F538BE" w:rsidP="00F538BE">
      <w:pPr>
        <w:pStyle w:val="GvdeMetni"/>
        <w:spacing w:before="1"/>
        <w:ind w:left="0"/>
        <w:rPr>
          <w:rFonts w:ascii="Arial" w:hAnsi="Arial" w:cs="Arial"/>
          <w:b/>
          <w:sz w:val="20"/>
          <w:szCs w:val="20"/>
        </w:rPr>
      </w:pPr>
    </w:p>
    <w:p w:rsidR="00F538BE" w:rsidRPr="00F538BE" w:rsidRDefault="00F538BE" w:rsidP="00F538BE">
      <w:pPr>
        <w:pStyle w:val="GvdeMetni"/>
        <w:spacing w:line="280" w:lineRule="auto"/>
        <w:ind w:right="196" w:firstLine="477"/>
        <w:jc w:val="both"/>
        <w:rPr>
          <w:rFonts w:ascii="Arial" w:hAnsi="Arial" w:cs="Arial"/>
          <w:sz w:val="20"/>
          <w:szCs w:val="20"/>
        </w:rPr>
      </w:pPr>
      <w:r w:rsidRPr="00F538BE">
        <w:rPr>
          <w:rFonts w:ascii="Arial" w:hAnsi="Arial" w:cs="Arial"/>
          <w:sz w:val="20"/>
          <w:szCs w:val="20"/>
        </w:rPr>
        <w:t>Kateter ablasyonu hastanemizin 2. Katında anjiyografi (veya kateter) laboratuvarında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yapılmaktadır. Bu işlem özel eğitimli girişimsel elektrofizyolog kardiyolog hekimler, hemşireler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teknisyenlerden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oluşan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bir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ekip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tarafından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yapılmaktadır.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İşlem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lokal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anestezi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altında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uygulanmaktadır.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Doktor,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önce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kateterleri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(uzun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esnek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borular)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bacaktaki,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bazen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boyundaki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damarlarının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içine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yerleştirir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kateterleri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atriyumun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içine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ilerletir.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Toplardamarlardan sağ atriyuma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ulaşılır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atriyal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septum geçilerek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sol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atriyuma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ulaşılır.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Enerji, ablasyon için hedeflenen dokuya kateterin ucuyla verilir. Sıklıkla atriyal fibrilasyonu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tetikleyen veya devam ettiren diğer alanlar da hedef alınır. Sonunda küçük daire şeklinde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skarlar (yara izleri) oluşur ve atriyal fibrilasyona neden olan anormal sinyallerin atriyumun geri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kalanına ulaşmasını engellerler. Bu işlem ortalama bir ile bir buçuk saat kadar sürer.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Daha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sonra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kasıktaki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kateter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çekilir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baskı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ile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kum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torbası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uygulanır.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Hasta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bir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gün</w:t>
      </w:r>
      <w:r w:rsidRPr="00F538BE">
        <w:rPr>
          <w:rFonts w:ascii="Arial" w:hAnsi="Arial" w:cs="Arial"/>
          <w:spacing w:val="59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yoğun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bakımda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kaldıktan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sonra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taburcu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edilir.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Ancak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bu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prosedür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sırasında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başlatılan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skarların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oluşması 2-3 ay sürebilir. Skarlar oluştuktan sonra, pulmoner venlerin içinden uyarı çıkışını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bloke ederek, bunları elektriksel açıdan kalpten «izole eder» veya «bağlantısını keserler».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Böylece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düğüm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tekrar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kalp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ritmini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yönetmeye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başlayabilir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normal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sinüs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ritmi geri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kazanılır.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Lezyonların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iyileşmesi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skarları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oluşturması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haftalar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sürdüğünden,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nekahat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döneminde atriyal fibrilasyon yaygın olarak yaşanır. Nadiren, atriyal fibrilasyon prosedürden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sonraki birkaç hafta boyunca daha da kötü olabilir ve lezyonların oluşturulduğu yerdeki bir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enflamasyona bağlı</w:t>
      </w:r>
      <w:r w:rsidRPr="00F538BE">
        <w:rPr>
          <w:rFonts w:ascii="Arial" w:hAnsi="Arial" w:cs="Arial"/>
          <w:spacing w:val="-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olabilir.</w:t>
      </w:r>
      <w:r w:rsidRPr="00F538BE">
        <w:rPr>
          <w:rFonts w:ascii="Arial" w:hAnsi="Arial" w:cs="Arial"/>
          <w:spacing w:val="3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Çoğu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hastada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bu</w:t>
      </w:r>
      <w:r w:rsidRPr="00F538BE">
        <w:rPr>
          <w:rFonts w:ascii="Arial" w:hAnsi="Arial" w:cs="Arial"/>
          <w:spacing w:val="5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episodlar</w:t>
      </w:r>
      <w:r w:rsidRPr="00F538BE">
        <w:rPr>
          <w:rFonts w:ascii="Arial" w:hAnsi="Arial" w:cs="Arial"/>
          <w:spacing w:val="3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1 ila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3 ay</w:t>
      </w:r>
      <w:r w:rsidRPr="00F538BE">
        <w:rPr>
          <w:rFonts w:ascii="Arial" w:hAnsi="Arial" w:cs="Arial"/>
          <w:spacing w:val="-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içinde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geçer.</w:t>
      </w:r>
    </w:p>
    <w:p w:rsidR="00F538BE" w:rsidRPr="00F538BE" w:rsidRDefault="00F538BE" w:rsidP="00F538BE">
      <w:pPr>
        <w:pStyle w:val="Heading1"/>
        <w:spacing w:line="276" w:lineRule="auto"/>
        <w:ind w:right="178" w:firstLine="460"/>
        <w:jc w:val="both"/>
        <w:rPr>
          <w:sz w:val="20"/>
          <w:szCs w:val="20"/>
        </w:rPr>
      </w:pPr>
      <w:r w:rsidRPr="00F538BE">
        <w:rPr>
          <w:sz w:val="20"/>
          <w:szCs w:val="20"/>
        </w:rPr>
        <w:t>Kateter</w:t>
      </w:r>
      <w:r w:rsidRPr="00F538BE">
        <w:rPr>
          <w:spacing w:val="1"/>
          <w:sz w:val="20"/>
          <w:szCs w:val="20"/>
        </w:rPr>
        <w:t xml:space="preserve"> </w:t>
      </w:r>
      <w:r w:rsidRPr="00F538BE">
        <w:rPr>
          <w:sz w:val="20"/>
          <w:szCs w:val="20"/>
        </w:rPr>
        <w:t>ablasyonu</w:t>
      </w:r>
      <w:r w:rsidRPr="00F538BE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ile iliŞ</w:t>
      </w:r>
      <w:r w:rsidRPr="00F538BE">
        <w:rPr>
          <w:sz w:val="20"/>
          <w:szCs w:val="20"/>
        </w:rPr>
        <w:t>kili</w:t>
      </w:r>
      <w:r w:rsidRPr="00F538BE">
        <w:rPr>
          <w:spacing w:val="1"/>
          <w:sz w:val="20"/>
          <w:szCs w:val="20"/>
        </w:rPr>
        <w:t xml:space="preserve"> </w:t>
      </w:r>
      <w:r w:rsidRPr="00F538BE">
        <w:rPr>
          <w:sz w:val="20"/>
          <w:szCs w:val="20"/>
        </w:rPr>
        <w:t>istenmeyen olaylar</w:t>
      </w:r>
      <w:r w:rsidRPr="00F538BE">
        <w:rPr>
          <w:spacing w:val="1"/>
          <w:sz w:val="20"/>
          <w:szCs w:val="20"/>
        </w:rPr>
        <w:t xml:space="preserve"> </w:t>
      </w:r>
      <w:r w:rsidRPr="00F538BE">
        <w:rPr>
          <w:sz w:val="20"/>
          <w:szCs w:val="20"/>
        </w:rPr>
        <w:t>(komplikasyonlar)</w:t>
      </w:r>
      <w:r w:rsidRPr="00F538BE">
        <w:rPr>
          <w:spacing w:val="1"/>
          <w:sz w:val="20"/>
          <w:szCs w:val="20"/>
        </w:rPr>
        <w:t xml:space="preserve"> </w:t>
      </w:r>
      <w:r w:rsidRPr="00F538BE">
        <w:rPr>
          <w:sz w:val="20"/>
          <w:szCs w:val="20"/>
        </w:rPr>
        <w:t>söz</w:t>
      </w:r>
      <w:r w:rsidRPr="00F538BE">
        <w:rPr>
          <w:spacing w:val="1"/>
          <w:sz w:val="20"/>
          <w:szCs w:val="20"/>
        </w:rPr>
        <w:t xml:space="preserve"> </w:t>
      </w:r>
      <w:r w:rsidRPr="00F538BE">
        <w:rPr>
          <w:sz w:val="20"/>
          <w:szCs w:val="20"/>
        </w:rPr>
        <w:t>konusu</w:t>
      </w:r>
      <w:r w:rsidRPr="00F538BE">
        <w:rPr>
          <w:spacing w:val="1"/>
          <w:sz w:val="20"/>
          <w:szCs w:val="20"/>
        </w:rPr>
        <w:t xml:space="preserve"> </w:t>
      </w:r>
      <w:r w:rsidRPr="00F538BE">
        <w:rPr>
          <w:sz w:val="20"/>
          <w:szCs w:val="20"/>
        </w:rPr>
        <w:t>olabilir</w:t>
      </w:r>
      <w:r w:rsidRPr="00F538BE">
        <w:rPr>
          <w:spacing w:val="-2"/>
          <w:sz w:val="20"/>
          <w:szCs w:val="20"/>
        </w:rPr>
        <w:t xml:space="preserve"> </w:t>
      </w:r>
      <w:r w:rsidRPr="00F538BE">
        <w:rPr>
          <w:sz w:val="20"/>
          <w:szCs w:val="20"/>
        </w:rPr>
        <w:t>mi,</w:t>
      </w:r>
      <w:r w:rsidRPr="00F538BE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iŞ</w:t>
      </w:r>
      <w:r w:rsidRPr="00F538BE">
        <w:rPr>
          <w:sz w:val="20"/>
          <w:szCs w:val="20"/>
        </w:rPr>
        <w:t>lemin</w:t>
      </w:r>
      <w:r w:rsidRPr="00F538BE">
        <w:rPr>
          <w:spacing w:val="-2"/>
          <w:sz w:val="20"/>
          <w:szCs w:val="20"/>
        </w:rPr>
        <w:t xml:space="preserve"> </w:t>
      </w:r>
      <w:r w:rsidRPr="00F538BE">
        <w:rPr>
          <w:sz w:val="20"/>
          <w:szCs w:val="20"/>
        </w:rPr>
        <w:t>riski</w:t>
      </w:r>
      <w:r w:rsidRPr="00F538BE">
        <w:rPr>
          <w:spacing w:val="-2"/>
          <w:sz w:val="20"/>
          <w:szCs w:val="20"/>
        </w:rPr>
        <w:t xml:space="preserve"> </w:t>
      </w:r>
      <w:r w:rsidRPr="00F538BE">
        <w:rPr>
          <w:sz w:val="20"/>
          <w:szCs w:val="20"/>
        </w:rPr>
        <w:t>nedir?</w:t>
      </w:r>
    </w:p>
    <w:p w:rsidR="00F538BE" w:rsidRDefault="00F538BE" w:rsidP="00F538BE">
      <w:pPr>
        <w:pStyle w:val="GvdeMetni"/>
        <w:spacing w:line="280" w:lineRule="auto"/>
        <w:ind w:right="174" w:firstLine="460"/>
        <w:jc w:val="both"/>
        <w:rPr>
          <w:rFonts w:ascii="Arial" w:hAnsi="Arial" w:cs="Arial"/>
          <w:sz w:val="20"/>
          <w:szCs w:val="20"/>
        </w:rPr>
      </w:pPr>
      <w:r w:rsidRPr="00F538BE">
        <w:rPr>
          <w:rFonts w:ascii="Arial" w:hAnsi="Arial" w:cs="Arial"/>
          <w:sz w:val="20"/>
          <w:szCs w:val="20"/>
        </w:rPr>
        <w:t>Kateter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ablasyonun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bir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dalı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olan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atriyal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fibrilasyon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ablasyonu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%2-3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hastalarda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ciddi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komplikasyonlara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neden olabilir.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Bunlar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içinde en önemlisi tabiî ki ölümdür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 bu oran 1000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1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dir.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Ancak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deneyimli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operatörler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sayesinde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bu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oran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giderek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azalmaktadır.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Diğer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görülebilecek olumsuz durumlar ise kalbin hasarı sonucu kalp zarı etrafında kan birikmesi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(kardiyak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tamponad),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değişken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kalp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atış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problemi,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sinirlerde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hasar,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pulmoner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damar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daralması ya da kalbin kulakçığı ve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yemek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borusu arasında delik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oluşması olarak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sayılabilir.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Bu durumlar nadir ancak tedavi de cerrahi müdahale gerekebilen önemli komplikasyonlardır.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Fakat %2-3 dışında kalan hastalar, atriyal fibrilasyon ablasyonu sonrası, 1 gün içerisinde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hastaneden tahliye olurlar. Eğer herhangi bir yan etki olursa bundan dolayı   sadece bir kaç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gün</w:t>
      </w:r>
      <w:r w:rsidRPr="00F538BE">
        <w:rPr>
          <w:rFonts w:ascii="Arial" w:hAnsi="Arial" w:cs="Arial"/>
          <w:spacing w:val="-2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gözlem</w:t>
      </w:r>
      <w:r w:rsidRPr="00F538BE">
        <w:rPr>
          <w:rFonts w:ascii="Arial" w:hAnsi="Arial" w:cs="Arial"/>
          <w:spacing w:val="4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altında</w:t>
      </w:r>
      <w:r w:rsidRPr="00F538BE">
        <w:rPr>
          <w:rFonts w:ascii="Arial" w:hAnsi="Arial" w:cs="Arial"/>
          <w:spacing w:val="2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kalmanız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gerekir.</w:t>
      </w:r>
    </w:p>
    <w:p w:rsidR="00EA2CFC" w:rsidRDefault="00EA2CFC" w:rsidP="00EA2CFC">
      <w:pPr>
        <w:pStyle w:val="Heading1"/>
        <w:spacing w:line="276" w:lineRule="auto"/>
        <w:ind w:left="0" w:right="177"/>
        <w:jc w:val="both"/>
        <w:rPr>
          <w:rFonts w:eastAsia="Microsoft Sans Serif"/>
          <w:b w:val="0"/>
          <w:bCs w:val="0"/>
          <w:sz w:val="20"/>
          <w:szCs w:val="20"/>
        </w:rPr>
      </w:pPr>
    </w:p>
    <w:p w:rsidR="00F538BE" w:rsidRPr="00F538BE" w:rsidRDefault="00F538BE" w:rsidP="00EA2CFC">
      <w:pPr>
        <w:pStyle w:val="Heading1"/>
        <w:spacing w:line="276" w:lineRule="auto"/>
        <w:ind w:left="0" w:right="177"/>
        <w:jc w:val="both"/>
        <w:rPr>
          <w:sz w:val="20"/>
          <w:szCs w:val="20"/>
        </w:rPr>
      </w:pPr>
      <w:r w:rsidRPr="00F538BE">
        <w:rPr>
          <w:sz w:val="20"/>
          <w:szCs w:val="20"/>
        </w:rPr>
        <w:t>Kateter</w:t>
      </w:r>
      <w:r w:rsidRPr="00F538BE">
        <w:rPr>
          <w:spacing w:val="1"/>
          <w:sz w:val="20"/>
          <w:szCs w:val="20"/>
        </w:rPr>
        <w:t xml:space="preserve"> </w:t>
      </w:r>
      <w:r w:rsidRPr="00F538BE">
        <w:rPr>
          <w:sz w:val="20"/>
          <w:szCs w:val="20"/>
        </w:rPr>
        <w:t>ablasyonu</w:t>
      </w:r>
      <w:r w:rsidRPr="00F538BE">
        <w:rPr>
          <w:spacing w:val="1"/>
          <w:sz w:val="20"/>
          <w:szCs w:val="20"/>
        </w:rPr>
        <w:t xml:space="preserve"> </w:t>
      </w:r>
      <w:r w:rsidRPr="00F538BE">
        <w:rPr>
          <w:sz w:val="20"/>
          <w:szCs w:val="20"/>
        </w:rPr>
        <w:t>gerekli</w:t>
      </w:r>
      <w:r w:rsidRPr="00F538BE">
        <w:rPr>
          <w:spacing w:val="1"/>
          <w:sz w:val="20"/>
          <w:szCs w:val="20"/>
        </w:rPr>
        <w:t xml:space="preserve"> </w:t>
      </w:r>
      <w:r w:rsidRPr="00F538BE">
        <w:rPr>
          <w:sz w:val="20"/>
          <w:szCs w:val="20"/>
        </w:rPr>
        <w:t>olmasına</w:t>
      </w:r>
      <w:r w:rsidRPr="00F538BE">
        <w:rPr>
          <w:spacing w:val="1"/>
          <w:sz w:val="20"/>
          <w:szCs w:val="20"/>
        </w:rPr>
        <w:t xml:space="preserve"> </w:t>
      </w:r>
      <w:r w:rsidRPr="00F538BE">
        <w:rPr>
          <w:sz w:val="20"/>
          <w:szCs w:val="20"/>
        </w:rPr>
        <w:t>rağmen</w:t>
      </w:r>
      <w:r w:rsidRPr="00F538BE">
        <w:rPr>
          <w:spacing w:val="1"/>
          <w:sz w:val="20"/>
          <w:szCs w:val="20"/>
        </w:rPr>
        <w:t xml:space="preserve"> </w:t>
      </w:r>
      <w:r w:rsidRPr="00F538BE">
        <w:rPr>
          <w:sz w:val="20"/>
          <w:szCs w:val="20"/>
        </w:rPr>
        <w:t>yapılmaması</w:t>
      </w:r>
      <w:r w:rsidRPr="00F538BE">
        <w:rPr>
          <w:spacing w:val="1"/>
          <w:sz w:val="20"/>
          <w:szCs w:val="20"/>
        </w:rPr>
        <w:t xml:space="preserve"> </w:t>
      </w:r>
      <w:r w:rsidRPr="00F538BE">
        <w:rPr>
          <w:sz w:val="20"/>
          <w:szCs w:val="20"/>
        </w:rPr>
        <w:t>durumunda</w:t>
      </w:r>
      <w:r w:rsidRPr="00F538BE">
        <w:rPr>
          <w:spacing w:val="1"/>
          <w:sz w:val="20"/>
          <w:szCs w:val="20"/>
        </w:rPr>
        <w:t xml:space="preserve"> </w:t>
      </w:r>
      <w:r w:rsidRPr="00F538BE">
        <w:rPr>
          <w:sz w:val="20"/>
          <w:szCs w:val="20"/>
        </w:rPr>
        <w:t>ne</w:t>
      </w:r>
      <w:r w:rsidRPr="00F538BE">
        <w:rPr>
          <w:spacing w:val="1"/>
          <w:sz w:val="20"/>
          <w:szCs w:val="20"/>
        </w:rPr>
        <w:t xml:space="preserve"> </w:t>
      </w:r>
      <w:r w:rsidRPr="00F538BE">
        <w:rPr>
          <w:sz w:val="20"/>
          <w:szCs w:val="20"/>
        </w:rPr>
        <w:t>tür</w:t>
      </w:r>
      <w:r w:rsidRPr="00F538BE">
        <w:rPr>
          <w:spacing w:val="1"/>
          <w:sz w:val="20"/>
          <w:szCs w:val="20"/>
        </w:rPr>
        <w:t xml:space="preserve"> </w:t>
      </w:r>
      <w:r w:rsidRPr="00F538BE">
        <w:rPr>
          <w:sz w:val="20"/>
          <w:szCs w:val="20"/>
        </w:rPr>
        <w:t>sorunlarla</w:t>
      </w:r>
      <w:r w:rsidRPr="00F538BE">
        <w:rPr>
          <w:spacing w:val="-10"/>
          <w:sz w:val="20"/>
          <w:szCs w:val="20"/>
        </w:rPr>
        <w:t xml:space="preserve"> </w:t>
      </w:r>
      <w:r w:rsidRPr="00F538BE">
        <w:rPr>
          <w:sz w:val="20"/>
          <w:szCs w:val="20"/>
        </w:rPr>
        <w:t>karĢılaĢılabilir</w:t>
      </w:r>
      <w:r w:rsidRPr="00F538BE">
        <w:rPr>
          <w:spacing w:val="-9"/>
          <w:sz w:val="20"/>
          <w:szCs w:val="20"/>
        </w:rPr>
        <w:t xml:space="preserve"> </w:t>
      </w:r>
      <w:r w:rsidRPr="00F538BE">
        <w:rPr>
          <w:sz w:val="20"/>
          <w:szCs w:val="20"/>
        </w:rPr>
        <w:t>ve</w:t>
      </w:r>
      <w:r w:rsidRPr="00F538BE">
        <w:rPr>
          <w:spacing w:val="-10"/>
          <w:sz w:val="20"/>
          <w:szCs w:val="20"/>
        </w:rPr>
        <w:t xml:space="preserve"> </w:t>
      </w:r>
      <w:r w:rsidRPr="00F538BE">
        <w:rPr>
          <w:sz w:val="20"/>
          <w:szCs w:val="20"/>
        </w:rPr>
        <w:t>yaptırmaya</w:t>
      </w:r>
      <w:r w:rsidRPr="00F538BE">
        <w:rPr>
          <w:spacing w:val="-9"/>
          <w:sz w:val="20"/>
          <w:szCs w:val="20"/>
        </w:rPr>
        <w:t xml:space="preserve"> </w:t>
      </w:r>
      <w:r w:rsidRPr="00F538BE">
        <w:rPr>
          <w:sz w:val="20"/>
          <w:szCs w:val="20"/>
        </w:rPr>
        <w:t>karar</w:t>
      </w:r>
      <w:r w:rsidRPr="00F538BE">
        <w:rPr>
          <w:spacing w:val="-11"/>
          <w:sz w:val="20"/>
          <w:szCs w:val="20"/>
        </w:rPr>
        <w:t xml:space="preserve"> </w:t>
      </w:r>
      <w:r w:rsidRPr="00F538BE">
        <w:rPr>
          <w:sz w:val="20"/>
          <w:szCs w:val="20"/>
        </w:rPr>
        <w:t>verdiğimizde</w:t>
      </w:r>
      <w:r w:rsidRPr="00F538BE">
        <w:rPr>
          <w:spacing w:val="-9"/>
          <w:sz w:val="20"/>
          <w:szCs w:val="20"/>
        </w:rPr>
        <w:t xml:space="preserve"> </w:t>
      </w:r>
      <w:r w:rsidRPr="00F538BE">
        <w:rPr>
          <w:sz w:val="20"/>
          <w:szCs w:val="20"/>
        </w:rPr>
        <w:t>nasıl</w:t>
      </w:r>
      <w:r w:rsidRPr="00F538BE">
        <w:rPr>
          <w:spacing w:val="-11"/>
          <w:sz w:val="20"/>
          <w:szCs w:val="20"/>
        </w:rPr>
        <w:t xml:space="preserve"> </w:t>
      </w:r>
      <w:r w:rsidRPr="00F538BE">
        <w:rPr>
          <w:sz w:val="20"/>
          <w:szCs w:val="20"/>
        </w:rPr>
        <w:t>bir</w:t>
      </w:r>
      <w:r w:rsidRPr="00F538BE">
        <w:rPr>
          <w:spacing w:val="-9"/>
          <w:sz w:val="20"/>
          <w:szCs w:val="20"/>
        </w:rPr>
        <w:t xml:space="preserve"> </w:t>
      </w:r>
      <w:r w:rsidRPr="00F538BE">
        <w:rPr>
          <w:sz w:val="20"/>
          <w:szCs w:val="20"/>
        </w:rPr>
        <w:t>yol</w:t>
      </w:r>
      <w:r w:rsidRPr="00F538BE">
        <w:rPr>
          <w:spacing w:val="-10"/>
          <w:sz w:val="20"/>
          <w:szCs w:val="20"/>
        </w:rPr>
        <w:t xml:space="preserve"> </w:t>
      </w:r>
      <w:r w:rsidRPr="00F538BE">
        <w:rPr>
          <w:sz w:val="20"/>
          <w:szCs w:val="20"/>
        </w:rPr>
        <w:t>izlenmelidir?</w:t>
      </w:r>
    </w:p>
    <w:p w:rsidR="00F538BE" w:rsidRPr="00F538BE" w:rsidRDefault="00F538BE" w:rsidP="00F538BE">
      <w:pPr>
        <w:pStyle w:val="GvdeMetni"/>
        <w:spacing w:before="191" w:line="280" w:lineRule="auto"/>
        <w:ind w:right="234" w:firstLine="360"/>
        <w:jc w:val="both"/>
        <w:rPr>
          <w:rFonts w:ascii="Arial" w:hAnsi="Arial" w:cs="Arial"/>
          <w:sz w:val="20"/>
          <w:szCs w:val="20"/>
        </w:rPr>
      </w:pPr>
      <w:r w:rsidRPr="00F538BE">
        <w:rPr>
          <w:rFonts w:ascii="Arial" w:hAnsi="Arial" w:cs="Arial"/>
          <w:sz w:val="20"/>
          <w:szCs w:val="20"/>
        </w:rPr>
        <w:t>Ablasyon işlemi yapılmadığı takdirde ritim bozukluğunun devam edeceği ve devamlı ilaç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kullanılması gerekeceği bilinmelidir. Ritim bozukluğunun devam etmesi neticesinde yukarıda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bahsedilen kalp yetersizliği, kalp boşluklarında büyüme, nefes darlığı, çarpıntı şikayetlerinin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devam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edeceği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akılda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tutulmalıdır.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Eğer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sonradan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kateter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ablasyonu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yaptırmaya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karar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verilirse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kardiyoloji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servisine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gelerek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randevu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tarihi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alarak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verilen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tarihte</w:t>
      </w:r>
      <w:r w:rsidRPr="00F538BE">
        <w:rPr>
          <w:rFonts w:ascii="Arial" w:hAnsi="Arial" w:cs="Arial"/>
          <w:spacing w:val="59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işlemi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yaptırabilirsiniz.</w:t>
      </w:r>
    </w:p>
    <w:p w:rsidR="00E441AD" w:rsidRPr="00F538BE" w:rsidRDefault="00E441AD">
      <w:pPr>
        <w:spacing w:line="244" w:lineRule="exact"/>
        <w:rPr>
          <w:rFonts w:ascii="Arial" w:hAnsi="Arial" w:cs="Arial"/>
          <w:sz w:val="20"/>
          <w:szCs w:val="20"/>
        </w:rPr>
        <w:sectPr w:rsidR="00E441AD" w:rsidRPr="00F538BE" w:rsidSect="00EA2CFC">
          <w:footerReference w:type="default" r:id="rId10"/>
          <w:pgSz w:w="11930" w:h="16850"/>
          <w:pgMar w:top="720" w:right="720" w:bottom="720" w:left="720" w:header="0" w:footer="821" w:gutter="0"/>
          <w:cols w:space="708"/>
          <w:docGrid w:linePitch="299"/>
        </w:sectPr>
      </w:pPr>
    </w:p>
    <w:tbl>
      <w:tblPr>
        <w:tblW w:w="10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3"/>
        <w:gridCol w:w="774"/>
        <w:gridCol w:w="2552"/>
        <w:gridCol w:w="1843"/>
        <w:gridCol w:w="1275"/>
        <w:gridCol w:w="1731"/>
      </w:tblGrid>
      <w:tr w:rsidR="00EC546E" w:rsidTr="00B265AC">
        <w:trPr>
          <w:trHeight w:val="968"/>
        </w:trPr>
        <w:tc>
          <w:tcPr>
            <w:tcW w:w="2203" w:type="dxa"/>
          </w:tcPr>
          <w:p w:rsidR="00EC546E" w:rsidRDefault="00EC546E" w:rsidP="00B265AC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lastRenderedPageBreak/>
              <w:drawing>
                <wp:inline distT="0" distB="0" distL="0" distR="0">
                  <wp:extent cx="1356525" cy="691763"/>
                  <wp:effectExtent l="19050" t="0" r="0" b="0"/>
                  <wp:docPr id="7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93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  <w:gridSpan w:val="3"/>
          </w:tcPr>
          <w:p w:rsidR="00EC546E" w:rsidRPr="00146EFD" w:rsidRDefault="00EC546E" w:rsidP="00B265AC">
            <w:pPr>
              <w:rPr>
                <w:rFonts w:ascii="Arial" w:hAnsi="Arial" w:cs="Arial"/>
                <w:b/>
              </w:rPr>
            </w:pPr>
          </w:p>
          <w:p w:rsidR="00EC546E" w:rsidRPr="00146EFD" w:rsidRDefault="00EC546E" w:rsidP="00B265AC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AF ABLOSYON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EC546E" w:rsidRPr="00146EFD" w:rsidRDefault="00EC546E" w:rsidP="00B265A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gridSpan w:val="2"/>
          </w:tcPr>
          <w:p w:rsidR="00EC546E" w:rsidRDefault="00EC546E" w:rsidP="00B265AC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91763"/>
                  <wp:effectExtent l="0" t="0" r="0" b="0"/>
                  <wp:docPr id="8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91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46E" w:rsidRPr="00146EFD" w:rsidTr="00B265AC">
        <w:trPr>
          <w:trHeight w:val="408"/>
        </w:trPr>
        <w:tc>
          <w:tcPr>
            <w:tcW w:w="2977" w:type="dxa"/>
            <w:gridSpan w:val="2"/>
          </w:tcPr>
          <w:p w:rsidR="00EC546E" w:rsidRPr="00F538BE" w:rsidRDefault="00EC546E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EC546E" w:rsidRPr="00F538BE" w:rsidRDefault="00EC546E" w:rsidP="00B265AC">
            <w:pPr>
              <w:pStyle w:val="stbilgi"/>
              <w:rPr>
                <w:rFonts w:ascii="Arial" w:hAnsi="Arial" w:cs="Arial"/>
                <w:b/>
              </w:rPr>
            </w:pPr>
            <w:r w:rsidRPr="00F538BE">
              <w:rPr>
                <w:rFonts w:ascii="Arial" w:hAnsi="Arial" w:cs="Arial"/>
                <w:b/>
              </w:rPr>
              <w:t>Döküman Kodu:HD.RB.</w:t>
            </w:r>
            <w:r w:rsidR="00883BA7">
              <w:rPr>
                <w:rFonts w:ascii="Arial" w:hAnsi="Arial" w:cs="Arial"/>
                <w:b/>
              </w:rPr>
              <w:t>157</w:t>
            </w:r>
          </w:p>
        </w:tc>
        <w:tc>
          <w:tcPr>
            <w:tcW w:w="2552" w:type="dxa"/>
          </w:tcPr>
          <w:p w:rsidR="00EC546E" w:rsidRPr="00F538BE" w:rsidRDefault="00EC546E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EC546E" w:rsidRPr="00F538BE" w:rsidRDefault="00EC546E" w:rsidP="00B265AC">
            <w:pPr>
              <w:pStyle w:val="stbilgi"/>
              <w:rPr>
                <w:rFonts w:ascii="Arial" w:hAnsi="Arial" w:cs="Arial"/>
                <w:b/>
              </w:rPr>
            </w:pPr>
            <w:r w:rsidRPr="00F538BE">
              <w:rPr>
                <w:rFonts w:ascii="Arial" w:hAnsi="Arial" w:cs="Arial"/>
                <w:b/>
              </w:rPr>
              <w:t>Yayın Tarihi: 13.07.2020</w:t>
            </w:r>
          </w:p>
        </w:tc>
        <w:tc>
          <w:tcPr>
            <w:tcW w:w="1843" w:type="dxa"/>
          </w:tcPr>
          <w:p w:rsidR="00EC546E" w:rsidRPr="00F538BE" w:rsidRDefault="00EC546E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EC546E" w:rsidRPr="00F538BE" w:rsidRDefault="00EC546E" w:rsidP="00B265AC">
            <w:pPr>
              <w:pStyle w:val="stbilgi"/>
              <w:rPr>
                <w:rFonts w:ascii="Arial" w:hAnsi="Arial" w:cs="Arial"/>
                <w:b/>
              </w:rPr>
            </w:pPr>
            <w:r w:rsidRPr="00F538BE">
              <w:rPr>
                <w:rFonts w:ascii="Arial" w:hAnsi="Arial" w:cs="Arial"/>
                <w:b/>
              </w:rPr>
              <w:t>Rev Tarihi:-</w:t>
            </w:r>
          </w:p>
        </w:tc>
        <w:tc>
          <w:tcPr>
            <w:tcW w:w="1275" w:type="dxa"/>
          </w:tcPr>
          <w:p w:rsidR="00EC546E" w:rsidRPr="00F538BE" w:rsidRDefault="00EC546E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EC546E" w:rsidRPr="00F538BE" w:rsidRDefault="00EC546E" w:rsidP="00B265AC">
            <w:pPr>
              <w:pStyle w:val="stbilgi"/>
              <w:rPr>
                <w:rFonts w:ascii="Arial" w:hAnsi="Arial" w:cs="Arial"/>
                <w:b/>
              </w:rPr>
            </w:pPr>
            <w:r w:rsidRPr="00F538BE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731" w:type="dxa"/>
          </w:tcPr>
          <w:p w:rsidR="00EC546E" w:rsidRPr="00F538BE" w:rsidRDefault="00EC546E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EC546E" w:rsidRPr="00F538BE" w:rsidRDefault="00EC546E" w:rsidP="00EC546E">
            <w:pPr>
              <w:pStyle w:val="stbilgi"/>
              <w:rPr>
                <w:rFonts w:ascii="Arial" w:hAnsi="Arial" w:cs="Arial"/>
                <w:b/>
              </w:rPr>
            </w:pPr>
            <w:r w:rsidRPr="00F538BE">
              <w:rPr>
                <w:rFonts w:ascii="Arial" w:hAnsi="Arial" w:cs="Arial"/>
                <w:b/>
              </w:rPr>
              <w:t xml:space="preserve">Sayfa No: </w:t>
            </w:r>
            <w:r>
              <w:rPr>
                <w:rFonts w:ascii="Arial" w:hAnsi="Arial" w:cs="Arial"/>
                <w:b/>
              </w:rPr>
              <w:t>3</w:t>
            </w:r>
            <w:r w:rsidRPr="00F538BE">
              <w:rPr>
                <w:rFonts w:ascii="Arial" w:hAnsi="Arial" w:cs="Arial"/>
                <w:b/>
              </w:rPr>
              <w:t xml:space="preserve"> /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EC546E" w:rsidRDefault="00EC546E">
      <w:pPr>
        <w:spacing w:before="70"/>
        <w:ind w:left="216"/>
        <w:rPr>
          <w:rFonts w:ascii="Arial" w:hAnsi="Arial" w:cs="Arial"/>
          <w:b/>
          <w:sz w:val="20"/>
          <w:szCs w:val="20"/>
        </w:rPr>
      </w:pPr>
    </w:p>
    <w:p w:rsidR="00E441AD" w:rsidRPr="00F538BE" w:rsidRDefault="005D1CF8">
      <w:pPr>
        <w:spacing w:before="70"/>
        <w:ind w:left="216"/>
        <w:rPr>
          <w:rFonts w:ascii="Arial" w:hAnsi="Arial" w:cs="Arial"/>
          <w:b/>
          <w:sz w:val="20"/>
          <w:szCs w:val="20"/>
        </w:rPr>
      </w:pPr>
      <w:r w:rsidRPr="00F538BE">
        <w:rPr>
          <w:rFonts w:ascii="Arial" w:hAnsi="Arial" w:cs="Arial"/>
          <w:b/>
          <w:sz w:val="20"/>
          <w:szCs w:val="20"/>
        </w:rPr>
        <w:t>muhtemel riskleri</w:t>
      </w:r>
      <w:r w:rsidRPr="00F538B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538BE">
        <w:rPr>
          <w:rFonts w:ascii="Arial" w:hAnsi="Arial" w:cs="Arial"/>
          <w:b/>
          <w:sz w:val="20"/>
          <w:szCs w:val="20"/>
        </w:rPr>
        <w:t>nelerdir?</w:t>
      </w:r>
    </w:p>
    <w:p w:rsidR="00E441AD" w:rsidRPr="00F538BE" w:rsidRDefault="00E441AD">
      <w:pPr>
        <w:pStyle w:val="GvdeMetni"/>
        <w:spacing w:before="4"/>
        <w:ind w:left="0"/>
        <w:rPr>
          <w:rFonts w:ascii="Arial" w:hAnsi="Arial" w:cs="Arial"/>
          <w:b/>
          <w:sz w:val="20"/>
          <w:szCs w:val="20"/>
        </w:rPr>
      </w:pPr>
    </w:p>
    <w:p w:rsidR="00E441AD" w:rsidRDefault="005D1CF8">
      <w:pPr>
        <w:pStyle w:val="GvdeMetni"/>
        <w:spacing w:line="280" w:lineRule="auto"/>
        <w:ind w:right="231" w:firstLine="360"/>
        <w:jc w:val="both"/>
        <w:rPr>
          <w:rFonts w:ascii="Arial" w:hAnsi="Arial" w:cs="Arial"/>
          <w:sz w:val="20"/>
          <w:szCs w:val="20"/>
        </w:rPr>
      </w:pPr>
      <w:r w:rsidRPr="00F538BE">
        <w:rPr>
          <w:rFonts w:ascii="Arial" w:hAnsi="Arial" w:cs="Arial"/>
          <w:sz w:val="20"/>
          <w:szCs w:val="20"/>
        </w:rPr>
        <w:t>AV düğüm ablasyonu: Bu tip ablasyon sırasında, venlerin içinden (genellikle kasıktan)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kateterler sokularak kalbe ilerletilir. Kateterden radyofrekans enerjisi verilerek, AV düğümün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yaralanması sağlanır. Bu işlem, atriyumdan ventriküle elektrik sinyal geçişini engeller. Bu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sonuç kalıcıdır, dolayısıyla hasta, uygun bir kalp hızını devam ettirebilmek için sürekli bir kalp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piline ihtiyaç duyar. Her ne kadar bu prosedür atriyal fibrilasyon semptomlarını azaltsa da,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hastalığı iyileştirmez. Başka bir sebepten dolayı kalp cerrahisi yapılacak hastalarda da Maze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prosedürü uygulanabilir. Bu işlem açık kalp ameliyatı sırasında, sol ve sağ atriyumda bir dizi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hassas kesi veya lezyon yapılarak, elektriksel uyaranların AV düğüme erişimi, belirlenen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yollarla kısıtlanır. Bu tekniklerle, lezyonlar ve sonrasında skar dokusu oluşturularak anormal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elektriksel uyarıların kalp içinden iletimi bloke edilir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 doğru yoldan</w:t>
      </w:r>
      <w:r w:rsidRPr="00F538BE">
        <w:rPr>
          <w:rFonts w:ascii="Arial" w:hAnsi="Arial" w:cs="Arial"/>
          <w:spacing w:val="58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geçen normal uyarı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iletimi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teşvik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edilir.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Burada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cerrahiye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ait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komplikasyonlar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görülebilmektedir.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bu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işlemlerden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hiçbirisi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yapılmayıp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ilaç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tedavisi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ile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takip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altına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alınabilir.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Doktorunuz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tıbbi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durumunuza göre sizin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için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en</w:t>
      </w:r>
      <w:r w:rsidRPr="00F538BE">
        <w:rPr>
          <w:rFonts w:ascii="Arial" w:hAnsi="Arial" w:cs="Arial"/>
          <w:spacing w:val="2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uygun</w:t>
      </w:r>
      <w:r w:rsidRPr="00F538BE">
        <w:rPr>
          <w:rFonts w:ascii="Arial" w:hAnsi="Arial" w:cs="Arial"/>
          <w:spacing w:val="-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olan</w:t>
      </w:r>
      <w:r w:rsidRPr="00F538BE">
        <w:rPr>
          <w:rFonts w:ascii="Arial" w:hAnsi="Arial" w:cs="Arial"/>
          <w:spacing w:val="2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prosedür</w:t>
      </w:r>
      <w:r w:rsidRPr="00F538BE">
        <w:rPr>
          <w:rFonts w:ascii="Arial" w:hAnsi="Arial" w:cs="Arial"/>
          <w:spacing w:val="3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hakkında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sizinle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konuşacaktır.</w:t>
      </w:r>
    </w:p>
    <w:p w:rsidR="00EC546E" w:rsidRDefault="00EC546E">
      <w:pPr>
        <w:pStyle w:val="GvdeMetni"/>
        <w:spacing w:line="280" w:lineRule="auto"/>
        <w:ind w:right="231" w:firstLine="360"/>
        <w:jc w:val="both"/>
        <w:rPr>
          <w:rFonts w:ascii="Arial" w:hAnsi="Arial" w:cs="Arial"/>
          <w:sz w:val="20"/>
          <w:szCs w:val="20"/>
        </w:rPr>
      </w:pPr>
    </w:p>
    <w:p w:rsidR="00E441AD" w:rsidRPr="00F538BE" w:rsidRDefault="005D1CF8" w:rsidP="00EC546E">
      <w:pPr>
        <w:pStyle w:val="Heading1"/>
        <w:spacing w:line="243" w:lineRule="exact"/>
        <w:rPr>
          <w:sz w:val="20"/>
          <w:szCs w:val="20"/>
        </w:rPr>
      </w:pPr>
      <w:r w:rsidRPr="00F538BE">
        <w:rPr>
          <w:spacing w:val="-2"/>
          <w:sz w:val="20"/>
          <w:szCs w:val="20"/>
        </w:rPr>
        <w:t>Yapılması</w:t>
      </w:r>
      <w:r w:rsidRPr="00F538BE">
        <w:rPr>
          <w:spacing w:val="-13"/>
          <w:sz w:val="20"/>
          <w:szCs w:val="20"/>
        </w:rPr>
        <w:t xml:space="preserve"> </w:t>
      </w:r>
      <w:r w:rsidRPr="00F538BE">
        <w:rPr>
          <w:spacing w:val="-1"/>
          <w:sz w:val="20"/>
          <w:szCs w:val="20"/>
        </w:rPr>
        <w:t>gereken</w:t>
      </w:r>
      <w:r w:rsidRPr="00F538BE">
        <w:rPr>
          <w:spacing w:val="-11"/>
          <w:sz w:val="20"/>
          <w:szCs w:val="20"/>
        </w:rPr>
        <w:t xml:space="preserve"> </w:t>
      </w:r>
      <w:r w:rsidR="00EC546E">
        <w:rPr>
          <w:spacing w:val="-1"/>
          <w:sz w:val="20"/>
          <w:szCs w:val="20"/>
        </w:rPr>
        <w:t>yaŞ</w:t>
      </w:r>
      <w:r w:rsidRPr="00F538BE">
        <w:rPr>
          <w:spacing w:val="-1"/>
          <w:sz w:val="20"/>
          <w:szCs w:val="20"/>
        </w:rPr>
        <w:t>am</w:t>
      </w:r>
      <w:r w:rsidRPr="00F538BE">
        <w:rPr>
          <w:spacing w:val="-13"/>
          <w:sz w:val="20"/>
          <w:szCs w:val="20"/>
        </w:rPr>
        <w:t xml:space="preserve"> </w:t>
      </w:r>
      <w:r w:rsidRPr="00F538BE">
        <w:rPr>
          <w:spacing w:val="-1"/>
          <w:sz w:val="20"/>
          <w:szCs w:val="20"/>
        </w:rPr>
        <w:t>tarzı</w:t>
      </w:r>
      <w:r w:rsidRPr="00F538BE">
        <w:rPr>
          <w:spacing w:val="-10"/>
          <w:sz w:val="20"/>
          <w:szCs w:val="20"/>
        </w:rPr>
        <w:t xml:space="preserve"> </w:t>
      </w:r>
      <w:r w:rsidR="00EC546E">
        <w:rPr>
          <w:spacing w:val="-1"/>
          <w:sz w:val="20"/>
          <w:szCs w:val="20"/>
        </w:rPr>
        <w:t>değiŞ</w:t>
      </w:r>
      <w:r w:rsidRPr="00F538BE">
        <w:rPr>
          <w:spacing w:val="-1"/>
          <w:sz w:val="20"/>
          <w:szCs w:val="20"/>
        </w:rPr>
        <w:t>iklikleri</w:t>
      </w:r>
      <w:r w:rsidRPr="00F538BE">
        <w:rPr>
          <w:spacing w:val="-10"/>
          <w:sz w:val="20"/>
          <w:szCs w:val="20"/>
        </w:rPr>
        <w:t xml:space="preserve"> </w:t>
      </w:r>
      <w:r w:rsidRPr="00F538BE">
        <w:rPr>
          <w:spacing w:val="-1"/>
          <w:sz w:val="20"/>
          <w:szCs w:val="20"/>
        </w:rPr>
        <w:t>nelerdir?</w:t>
      </w:r>
    </w:p>
    <w:p w:rsidR="00E441AD" w:rsidRPr="00F538BE" w:rsidRDefault="00E441AD">
      <w:pPr>
        <w:pStyle w:val="GvdeMetni"/>
        <w:spacing w:before="1"/>
        <w:ind w:left="0"/>
        <w:rPr>
          <w:rFonts w:ascii="Arial" w:hAnsi="Arial" w:cs="Arial"/>
          <w:b/>
          <w:sz w:val="20"/>
          <w:szCs w:val="20"/>
        </w:rPr>
      </w:pPr>
    </w:p>
    <w:p w:rsidR="00E441AD" w:rsidRPr="00F538BE" w:rsidRDefault="005D1CF8">
      <w:pPr>
        <w:pStyle w:val="GvdeMetni"/>
        <w:spacing w:line="280" w:lineRule="auto"/>
        <w:ind w:right="236" w:firstLine="360"/>
        <w:jc w:val="both"/>
        <w:rPr>
          <w:rFonts w:ascii="Arial" w:hAnsi="Arial" w:cs="Arial"/>
          <w:sz w:val="20"/>
          <w:szCs w:val="20"/>
        </w:rPr>
      </w:pPr>
      <w:r w:rsidRPr="00F538BE">
        <w:rPr>
          <w:rFonts w:ascii="Arial" w:hAnsi="Arial" w:cs="Arial"/>
          <w:sz w:val="20"/>
          <w:szCs w:val="20"/>
        </w:rPr>
        <w:t>Kateter ablasyonu sonrasında yapmanız gereken yaşam tarzı değişiklikleri doktorunuz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tarafından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taburcu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edilirken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anlatılacaktır.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Bunlar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genel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olarak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yağlı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yiyeceklerden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uzak</w:t>
      </w:r>
      <w:r w:rsidRPr="00F538BE">
        <w:rPr>
          <w:rFonts w:ascii="Arial" w:hAnsi="Arial" w:cs="Arial"/>
          <w:spacing w:val="1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durmak,</w:t>
      </w:r>
      <w:r w:rsidRPr="00F538BE">
        <w:rPr>
          <w:rFonts w:ascii="Arial" w:hAnsi="Arial" w:cs="Arial"/>
          <w:spacing w:val="2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fiziksel</w:t>
      </w:r>
      <w:r w:rsidRPr="00F538BE">
        <w:rPr>
          <w:rFonts w:ascii="Arial" w:hAnsi="Arial" w:cs="Arial"/>
          <w:spacing w:val="2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egzersiz</w:t>
      </w:r>
      <w:r w:rsidRPr="00F538BE">
        <w:rPr>
          <w:rFonts w:ascii="Arial" w:hAnsi="Arial" w:cs="Arial"/>
          <w:spacing w:val="2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yapılması,</w:t>
      </w:r>
      <w:r w:rsidRPr="00F538BE">
        <w:rPr>
          <w:rFonts w:ascii="Arial" w:hAnsi="Arial" w:cs="Arial"/>
          <w:spacing w:val="4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kilo</w:t>
      </w:r>
      <w:r w:rsidRPr="00F538BE">
        <w:rPr>
          <w:rFonts w:ascii="Arial" w:hAnsi="Arial" w:cs="Arial"/>
          <w:spacing w:val="2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kontrolü</w:t>
      </w:r>
      <w:r w:rsidRPr="00F538BE">
        <w:rPr>
          <w:rFonts w:ascii="Arial" w:hAnsi="Arial" w:cs="Arial"/>
          <w:spacing w:val="-2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ve</w:t>
      </w:r>
      <w:r w:rsidRPr="00F538BE">
        <w:rPr>
          <w:rFonts w:ascii="Arial" w:hAnsi="Arial" w:cs="Arial"/>
          <w:spacing w:val="2"/>
          <w:sz w:val="20"/>
          <w:szCs w:val="20"/>
        </w:rPr>
        <w:t xml:space="preserve"> </w:t>
      </w:r>
      <w:r w:rsidRPr="00F538BE">
        <w:rPr>
          <w:rFonts w:ascii="Arial" w:hAnsi="Arial" w:cs="Arial"/>
          <w:sz w:val="20"/>
          <w:szCs w:val="20"/>
        </w:rPr>
        <w:t>sigarayı bırakmaktır.</w:t>
      </w:r>
    </w:p>
    <w:p w:rsidR="00E441AD" w:rsidRDefault="00E441AD">
      <w:pPr>
        <w:spacing w:line="280" w:lineRule="auto"/>
        <w:jc w:val="both"/>
        <w:rPr>
          <w:rFonts w:ascii="Arial" w:hAnsi="Arial" w:cs="Arial"/>
          <w:sz w:val="20"/>
          <w:szCs w:val="20"/>
        </w:rPr>
      </w:pPr>
    </w:p>
    <w:p w:rsidR="00B60AE2" w:rsidRDefault="00B60AE2" w:rsidP="00B60AE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Kullanılacak İlaçların Önemli Özellikleri: </w:t>
      </w:r>
      <w:r>
        <w:rPr>
          <w:sz w:val="20"/>
          <w:szCs w:val="20"/>
        </w:rPr>
        <w:t xml:space="preserve">Hastanede bulunduğum süre içerisinde tanı ve tedavi için kullanılacak ilaçlarla ilgili önemli özellikler (ne için kullanıldığı, faydaları, yan etkileri, nasıl kullanılacağı) konusunda bilgi aldım. </w:t>
      </w:r>
    </w:p>
    <w:p w:rsidR="00B60AE2" w:rsidRDefault="00B60AE2" w:rsidP="00B60AE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Hastanın Sağlığı İçin Kritik Olan Yaşam Tarzı Önerileri: </w:t>
      </w:r>
      <w:r>
        <w:rPr>
          <w:sz w:val="20"/>
          <w:szCs w:val="20"/>
        </w:rPr>
        <w:t xml:space="preserve">Tedavim/Ameliyatım sonrasında yaşam tarzım için yapmam gerekenleri (Diyet, banyo, ilaç kullanımı, hareket durumu ve/veya kısıtlama durumu) ile ilgili bilgi aldım. </w:t>
      </w:r>
    </w:p>
    <w:p w:rsidR="00B60AE2" w:rsidRDefault="00B60AE2" w:rsidP="00B60AE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Gerektiğinde Aynı Konuda Tıbbi Yardıma Nasıl Ulaşabileceği</w:t>
      </w:r>
      <w:r>
        <w:rPr>
          <w:sz w:val="20"/>
          <w:szCs w:val="20"/>
        </w:rPr>
        <w:t xml:space="preserve">: Gerektiğinde aynı konuda tıbbi yardıma (Kendi hekimine, farklı bir hekime, tedavi gördüğü kliniğe ve acil durumlarda da 112’ye) nasıl ulaşacağım konusunda bilgi aldım. </w:t>
      </w:r>
    </w:p>
    <w:p w:rsidR="00B60AE2" w:rsidRDefault="00B60AE2" w:rsidP="00B60AE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Bize Ulaşabileceğiniz Telefon Numaraları: </w:t>
      </w:r>
      <w:r>
        <w:rPr>
          <w:sz w:val="20"/>
          <w:szCs w:val="20"/>
        </w:rPr>
        <w:t>Hastane Tel: 0 322 454 44 30</w:t>
      </w:r>
    </w:p>
    <w:p w:rsidR="00B60AE2" w:rsidRDefault="00B60AE2" w:rsidP="00B60AE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Yapılacak işlemlerle ilgili daha detaylı bilgi almak için hekiminize danışabilirsiniz.</w:t>
      </w:r>
    </w:p>
    <w:p w:rsidR="00EC546E" w:rsidRDefault="00EC546E">
      <w:pPr>
        <w:spacing w:line="280" w:lineRule="auto"/>
        <w:jc w:val="both"/>
        <w:rPr>
          <w:rFonts w:ascii="Arial" w:hAnsi="Arial" w:cs="Arial"/>
          <w:sz w:val="20"/>
          <w:szCs w:val="20"/>
        </w:rPr>
      </w:pPr>
    </w:p>
    <w:p w:rsidR="00EC546E" w:rsidRPr="00F538BE" w:rsidRDefault="00EC546E">
      <w:pPr>
        <w:spacing w:line="280" w:lineRule="auto"/>
        <w:jc w:val="both"/>
        <w:rPr>
          <w:rFonts w:ascii="Arial" w:hAnsi="Arial" w:cs="Arial"/>
          <w:sz w:val="20"/>
          <w:szCs w:val="20"/>
        </w:rPr>
        <w:sectPr w:rsidR="00EC546E" w:rsidRPr="00F538BE">
          <w:pgSz w:w="11930" w:h="16850"/>
          <w:pgMar w:top="1340" w:right="1180" w:bottom="1020" w:left="1200" w:header="0" w:footer="821" w:gutter="0"/>
          <w:cols w:space="708"/>
        </w:sectPr>
      </w:pPr>
    </w:p>
    <w:p w:rsidR="00EC546E" w:rsidRPr="00F538BE" w:rsidRDefault="00F538BE" w:rsidP="00F538BE">
      <w:pPr>
        <w:tabs>
          <w:tab w:val="left" w:pos="27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tbl>
      <w:tblPr>
        <w:tblW w:w="10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3"/>
        <w:gridCol w:w="774"/>
        <w:gridCol w:w="2552"/>
        <w:gridCol w:w="1843"/>
        <w:gridCol w:w="1275"/>
        <w:gridCol w:w="1731"/>
      </w:tblGrid>
      <w:tr w:rsidR="00EC546E" w:rsidTr="00B265AC">
        <w:trPr>
          <w:trHeight w:val="968"/>
        </w:trPr>
        <w:tc>
          <w:tcPr>
            <w:tcW w:w="2203" w:type="dxa"/>
          </w:tcPr>
          <w:p w:rsidR="00EC546E" w:rsidRDefault="00EC546E" w:rsidP="00B265AC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356525" cy="691763"/>
                  <wp:effectExtent l="19050" t="0" r="0" b="0"/>
                  <wp:docPr id="9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93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  <w:gridSpan w:val="3"/>
          </w:tcPr>
          <w:p w:rsidR="00EC546E" w:rsidRPr="00146EFD" w:rsidRDefault="00EC546E" w:rsidP="00B265AC">
            <w:pPr>
              <w:rPr>
                <w:rFonts w:ascii="Arial" w:hAnsi="Arial" w:cs="Arial"/>
                <w:b/>
              </w:rPr>
            </w:pPr>
          </w:p>
          <w:p w:rsidR="00EC546E" w:rsidRPr="00146EFD" w:rsidRDefault="00EC546E" w:rsidP="00B265AC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AF ABLOSYON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EC546E" w:rsidRPr="00146EFD" w:rsidRDefault="00EC546E" w:rsidP="00B265A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gridSpan w:val="2"/>
          </w:tcPr>
          <w:p w:rsidR="00EC546E" w:rsidRDefault="00EC546E" w:rsidP="00B265AC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91763"/>
                  <wp:effectExtent l="0" t="0" r="0" b="0"/>
                  <wp:docPr id="10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91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46E" w:rsidRPr="00146EFD" w:rsidTr="00B265AC">
        <w:trPr>
          <w:trHeight w:val="408"/>
        </w:trPr>
        <w:tc>
          <w:tcPr>
            <w:tcW w:w="2977" w:type="dxa"/>
            <w:gridSpan w:val="2"/>
          </w:tcPr>
          <w:p w:rsidR="00EC546E" w:rsidRPr="00F538BE" w:rsidRDefault="00EC546E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EC546E" w:rsidRPr="00F538BE" w:rsidRDefault="00EC546E" w:rsidP="00B265AC">
            <w:pPr>
              <w:pStyle w:val="stbilgi"/>
              <w:rPr>
                <w:rFonts w:ascii="Arial" w:hAnsi="Arial" w:cs="Arial"/>
                <w:b/>
              </w:rPr>
            </w:pPr>
            <w:r w:rsidRPr="00F538BE">
              <w:rPr>
                <w:rFonts w:ascii="Arial" w:hAnsi="Arial" w:cs="Arial"/>
                <w:b/>
              </w:rPr>
              <w:t>Döküman Kodu:HD.RB.</w:t>
            </w:r>
            <w:r w:rsidR="00883BA7">
              <w:rPr>
                <w:rFonts w:ascii="Arial" w:hAnsi="Arial" w:cs="Arial"/>
                <w:b/>
              </w:rPr>
              <w:t>157</w:t>
            </w:r>
          </w:p>
        </w:tc>
        <w:tc>
          <w:tcPr>
            <w:tcW w:w="2552" w:type="dxa"/>
          </w:tcPr>
          <w:p w:rsidR="00EC546E" w:rsidRPr="00F538BE" w:rsidRDefault="00EC546E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EC546E" w:rsidRPr="00F538BE" w:rsidRDefault="00EC546E" w:rsidP="00B265AC">
            <w:pPr>
              <w:pStyle w:val="stbilgi"/>
              <w:rPr>
                <w:rFonts w:ascii="Arial" w:hAnsi="Arial" w:cs="Arial"/>
                <w:b/>
              </w:rPr>
            </w:pPr>
            <w:r w:rsidRPr="00F538BE">
              <w:rPr>
                <w:rFonts w:ascii="Arial" w:hAnsi="Arial" w:cs="Arial"/>
                <w:b/>
              </w:rPr>
              <w:t>Yayın Tarihi: 13.07.2020</w:t>
            </w:r>
          </w:p>
        </w:tc>
        <w:tc>
          <w:tcPr>
            <w:tcW w:w="1843" w:type="dxa"/>
          </w:tcPr>
          <w:p w:rsidR="00EC546E" w:rsidRPr="00F538BE" w:rsidRDefault="00EC546E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EC546E" w:rsidRPr="00F538BE" w:rsidRDefault="00EC546E" w:rsidP="00B265AC">
            <w:pPr>
              <w:pStyle w:val="stbilgi"/>
              <w:rPr>
                <w:rFonts w:ascii="Arial" w:hAnsi="Arial" w:cs="Arial"/>
                <w:b/>
              </w:rPr>
            </w:pPr>
            <w:r w:rsidRPr="00F538BE">
              <w:rPr>
                <w:rFonts w:ascii="Arial" w:hAnsi="Arial" w:cs="Arial"/>
                <w:b/>
              </w:rPr>
              <w:t>Rev Tarihi:-</w:t>
            </w:r>
          </w:p>
        </w:tc>
        <w:tc>
          <w:tcPr>
            <w:tcW w:w="1275" w:type="dxa"/>
          </w:tcPr>
          <w:p w:rsidR="00EC546E" w:rsidRPr="00F538BE" w:rsidRDefault="00EC546E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EC546E" w:rsidRPr="00F538BE" w:rsidRDefault="00EC546E" w:rsidP="00B265AC">
            <w:pPr>
              <w:pStyle w:val="stbilgi"/>
              <w:rPr>
                <w:rFonts w:ascii="Arial" w:hAnsi="Arial" w:cs="Arial"/>
                <w:b/>
              </w:rPr>
            </w:pPr>
            <w:r w:rsidRPr="00F538BE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731" w:type="dxa"/>
          </w:tcPr>
          <w:p w:rsidR="00EC546E" w:rsidRPr="00F538BE" w:rsidRDefault="00EC546E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EC546E" w:rsidRPr="00F538BE" w:rsidRDefault="00EC546E" w:rsidP="00EC546E">
            <w:pPr>
              <w:pStyle w:val="stbilgi"/>
              <w:rPr>
                <w:rFonts w:ascii="Arial" w:hAnsi="Arial" w:cs="Arial"/>
                <w:b/>
              </w:rPr>
            </w:pPr>
            <w:r w:rsidRPr="00F538BE">
              <w:rPr>
                <w:rFonts w:ascii="Arial" w:hAnsi="Arial" w:cs="Arial"/>
                <w:b/>
              </w:rPr>
              <w:t xml:space="preserve">Sayfa No: </w:t>
            </w:r>
            <w:r>
              <w:rPr>
                <w:rFonts w:ascii="Arial" w:hAnsi="Arial" w:cs="Arial"/>
                <w:b/>
              </w:rPr>
              <w:t xml:space="preserve">4 </w:t>
            </w:r>
            <w:r w:rsidRPr="00F538B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EC546E" w:rsidRPr="006F7BAB" w:rsidRDefault="00EC546E" w:rsidP="00EC546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F7BAB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6F7BAB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EC546E" w:rsidRPr="006F7BAB" w:rsidRDefault="00EC546E" w:rsidP="00EC546E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EC546E" w:rsidRPr="006F7BAB" w:rsidRDefault="00EC546E" w:rsidP="00EC546E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EC546E" w:rsidRPr="006F7BAB" w:rsidRDefault="00EC546E" w:rsidP="00EC546E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Hastanın kendi el yazısı ile </w:t>
      </w:r>
      <w:r w:rsidRPr="006F7BAB">
        <w:rPr>
          <w:rFonts w:ascii="Arial" w:hAnsi="Arial" w:cs="Arial"/>
          <w:b/>
          <w:sz w:val="20"/>
          <w:szCs w:val="20"/>
        </w:rPr>
        <w:t>(OKUDUM, ANLADIM, KABUL EDİYORUM)</w:t>
      </w:r>
      <w:r w:rsidRPr="006F7BAB">
        <w:rPr>
          <w:rFonts w:ascii="Arial" w:hAnsi="Arial" w:cs="Arial"/>
          <w:sz w:val="20"/>
          <w:szCs w:val="20"/>
        </w:rPr>
        <w:t xml:space="preserve"> diye yazması gerekmektedir.</w:t>
      </w:r>
    </w:p>
    <w:p w:rsidR="00EC546E" w:rsidRPr="006F7BAB" w:rsidRDefault="00615D7C" w:rsidP="00EC546E">
      <w:pPr>
        <w:pStyle w:val="NormalWeb"/>
        <w:rPr>
          <w:rFonts w:ascii="Arial" w:hAnsi="Arial" w:cs="Arial"/>
          <w:sz w:val="20"/>
          <w:szCs w:val="20"/>
        </w:rPr>
      </w:pPr>
      <w:r w:rsidRPr="00615D7C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2pt;margin-top:31.25pt;width:243pt;height:89.25pt;z-index:251661312">
            <v:textbox style="mso-next-textbox:#_x0000_s2051">
              <w:txbxContent>
                <w:p w:rsidR="00EC546E" w:rsidRPr="00881F9A" w:rsidRDefault="00EC546E" w:rsidP="00EC546E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EC546E" w:rsidRPr="00881F9A" w:rsidRDefault="00EC546E" w:rsidP="00EC546E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EC546E" w:rsidRPr="00881F9A" w:rsidRDefault="00EC546E" w:rsidP="00EC546E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C546E" w:rsidRPr="00881F9A" w:rsidRDefault="00EC546E" w:rsidP="00EC546E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EC546E" w:rsidRPr="00881F9A" w:rsidRDefault="00EC546E" w:rsidP="00EC546E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C546E" w:rsidRPr="00F77031" w:rsidRDefault="00EC546E" w:rsidP="00EC546E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EC546E" w:rsidRPr="00881F9A" w:rsidRDefault="00EC546E" w:rsidP="00EC546E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EC546E" w:rsidRPr="00881F9A" w:rsidRDefault="00EC546E" w:rsidP="00EC54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15D7C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0" type="#_x0000_t202" style="position:absolute;margin-left:0;margin-top:31.25pt;width:236.3pt;height:89.25pt;z-index:251660288">
            <v:textbox style="mso-next-textbox:#_x0000_s2050">
              <w:txbxContent>
                <w:p w:rsidR="00EC546E" w:rsidRPr="00881F9A" w:rsidRDefault="00EC546E" w:rsidP="00EC546E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EC546E" w:rsidRPr="00881F9A" w:rsidRDefault="00EC546E" w:rsidP="00EC546E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EC546E" w:rsidRPr="00881F9A" w:rsidRDefault="00EC546E" w:rsidP="00EC546E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C546E" w:rsidRPr="00881F9A" w:rsidRDefault="00EC546E" w:rsidP="00EC546E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EC546E" w:rsidRPr="00881F9A" w:rsidRDefault="00EC546E" w:rsidP="00EC546E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C546E" w:rsidRDefault="00EC546E" w:rsidP="00EC546E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EC546E" w:rsidRDefault="00EC546E" w:rsidP="00EC546E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EC546E" w:rsidRDefault="00EC546E" w:rsidP="00EC546E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C546E" w:rsidRDefault="00EC546E" w:rsidP="00EC546E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C546E" w:rsidRPr="00881F9A" w:rsidRDefault="00EC546E" w:rsidP="00EC546E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EC546E" w:rsidRPr="00881F9A" w:rsidRDefault="00EC546E" w:rsidP="00EC546E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C546E" w:rsidRPr="00881F9A" w:rsidRDefault="00EC546E" w:rsidP="00EC546E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EC546E" w:rsidRDefault="00EC546E" w:rsidP="00EC546E"/>
              </w:txbxContent>
            </v:textbox>
          </v:shape>
        </w:pict>
      </w:r>
      <w:r w:rsidR="00EC546E" w:rsidRPr="006F7BAB">
        <w:rPr>
          <w:rFonts w:ascii="Arial" w:hAnsi="Arial" w:cs="Arial"/>
          <w:b/>
          <w:sz w:val="20"/>
          <w:szCs w:val="20"/>
          <w:u w:val="single"/>
        </w:rPr>
        <w:t>NOT</w:t>
      </w:r>
      <w:r w:rsidR="00EC546E" w:rsidRPr="006F7BAB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EC546E" w:rsidRPr="006F7BAB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EC546E" w:rsidRPr="006F7BAB" w:rsidRDefault="00EC546E" w:rsidP="00EC546E">
      <w:pPr>
        <w:pStyle w:val="NormalWeb"/>
        <w:jc w:val="center"/>
        <w:rPr>
          <w:rFonts w:ascii="Arial" w:hAnsi="Arial" w:cs="Arial"/>
          <w:color w:val="FF0000"/>
          <w:sz w:val="20"/>
          <w:szCs w:val="20"/>
        </w:rPr>
      </w:pPr>
    </w:p>
    <w:p w:rsidR="00EC546E" w:rsidRPr="006F7BAB" w:rsidRDefault="00EC546E" w:rsidP="00EC546E">
      <w:pPr>
        <w:pStyle w:val="NormalWeb"/>
        <w:rPr>
          <w:rFonts w:ascii="Arial" w:hAnsi="Arial" w:cs="Arial"/>
          <w:sz w:val="20"/>
          <w:szCs w:val="20"/>
        </w:rPr>
      </w:pPr>
    </w:p>
    <w:p w:rsidR="00EC546E" w:rsidRPr="006F7BAB" w:rsidRDefault="00EC546E" w:rsidP="00EC546E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EC546E" w:rsidRPr="006F7BAB" w:rsidRDefault="00EC546E" w:rsidP="00EC546E">
      <w:pPr>
        <w:shd w:val="clear" w:color="auto" w:fill="FFFFFF"/>
        <w:tabs>
          <w:tab w:val="left" w:pos="9315"/>
        </w:tabs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6F7BAB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6F7BAB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EC546E" w:rsidRPr="006F7BAB" w:rsidRDefault="00EC546E" w:rsidP="00EC546E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C546E" w:rsidRDefault="00EC546E" w:rsidP="00EC546E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C546E" w:rsidRPr="006F7BAB" w:rsidRDefault="00EC546E" w:rsidP="00EC546E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6F7BAB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EC546E" w:rsidRPr="006F7BAB" w:rsidRDefault="00EC546E" w:rsidP="00EC546E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C546E" w:rsidRPr="006F7BAB" w:rsidRDefault="00EC546E" w:rsidP="00EC546E">
      <w:pPr>
        <w:rPr>
          <w:rFonts w:ascii="Arial" w:eastAsia="TTE14F59E0t00" w:hAnsi="Arial" w:cs="Arial"/>
          <w:sz w:val="20"/>
          <w:szCs w:val="20"/>
        </w:rPr>
      </w:pPr>
      <w:r w:rsidRPr="006F7BAB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EC546E" w:rsidRPr="006F7BAB" w:rsidRDefault="00EC546E" w:rsidP="00EC546E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C546E" w:rsidRPr="006F7BAB" w:rsidRDefault="00615D7C" w:rsidP="00EC546E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615D7C">
        <w:rPr>
          <w:rFonts w:ascii="Arial" w:hAnsi="Arial" w:cs="Arial"/>
          <w:sz w:val="20"/>
          <w:szCs w:val="20"/>
        </w:rPr>
        <w:pict>
          <v:shape id="_x0000_s2052" type="#_x0000_t202" style="position:absolute;margin-left:78.9pt;margin-top:3.9pt;width:362.2pt;height:61.5pt;z-index:251662336">
            <v:textbox style="mso-next-textbox:#_x0000_s2052">
              <w:txbxContent>
                <w:p w:rsidR="00EC546E" w:rsidRPr="008250DF" w:rsidRDefault="00EC546E" w:rsidP="00EC546E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EC546E" w:rsidRPr="00881F9A" w:rsidRDefault="00EC546E" w:rsidP="00EC54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C546E" w:rsidRPr="00881F9A" w:rsidRDefault="00EC546E" w:rsidP="00EC546E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EC546E" w:rsidRPr="00881F9A" w:rsidRDefault="00EC546E" w:rsidP="00EC546E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EC546E" w:rsidRDefault="00EC546E" w:rsidP="00EC546E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EC546E" w:rsidRPr="006F7BAB" w:rsidRDefault="00EC546E" w:rsidP="00EC546E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C546E" w:rsidRPr="006F7BAB" w:rsidRDefault="00EC546E" w:rsidP="00EC546E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C546E" w:rsidRPr="006F7BAB" w:rsidRDefault="00EC546E" w:rsidP="00EC546E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C546E" w:rsidRPr="006F7BAB" w:rsidRDefault="00EC546E" w:rsidP="00EC546E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C546E" w:rsidRPr="006F7BAB" w:rsidRDefault="00EC546E" w:rsidP="00EC546E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C546E" w:rsidRPr="006F7BAB" w:rsidRDefault="00EC546E" w:rsidP="00EC546E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C546E" w:rsidRPr="006F7BAB" w:rsidRDefault="00EC546E" w:rsidP="00EC546E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EC546E" w:rsidRPr="006F7BAB" w:rsidRDefault="00EC546E" w:rsidP="00EC546E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5D1CF8" w:rsidRPr="00F538BE" w:rsidRDefault="005D1CF8" w:rsidP="00F538BE">
      <w:pPr>
        <w:tabs>
          <w:tab w:val="left" w:pos="2755"/>
        </w:tabs>
        <w:rPr>
          <w:rFonts w:ascii="Arial" w:hAnsi="Arial" w:cs="Arial"/>
          <w:sz w:val="20"/>
          <w:szCs w:val="20"/>
        </w:rPr>
      </w:pPr>
    </w:p>
    <w:sectPr w:rsidR="005D1CF8" w:rsidRPr="00F538BE" w:rsidSect="00EC546E">
      <w:pgSz w:w="11930" w:h="16850"/>
      <w:pgMar w:top="720" w:right="720" w:bottom="720" w:left="720" w:header="0" w:footer="821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B9D" w:rsidRDefault="00804B9D" w:rsidP="00E441AD">
      <w:r>
        <w:separator/>
      </w:r>
    </w:p>
  </w:endnote>
  <w:endnote w:type="continuationSeparator" w:id="1">
    <w:p w:rsidR="00804B9D" w:rsidRDefault="00804B9D" w:rsidP="00E44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AD" w:rsidRDefault="00615D7C">
    <w:pPr>
      <w:pStyle w:val="GvdeMetni"/>
      <w:spacing w:line="14" w:lineRule="auto"/>
      <w:ind w:left="0"/>
      <w:rPr>
        <w:sz w:val="20"/>
      </w:rPr>
    </w:pPr>
    <w:r w:rsidRPr="00615D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9pt;margin-top:790pt;width:12.7pt;height:15.45pt;z-index:-251658752;mso-position-horizontal-relative:page;mso-position-vertical-relative:page" filled="f" stroked="f">
          <v:textbox inset="0,0,0,0">
            <w:txbxContent>
              <w:p w:rsidR="00E441AD" w:rsidRDefault="00615D7C">
                <w:pPr>
                  <w:spacing w:before="1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D1CF8"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E7EE5">
                  <w:rPr>
                    <w:noProof/>
                    <w:w w:val="99"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B9D" w:rsidRDefault="00804B9D" w:rsidP="00E441AD">
      <w:r>
        <w:separator/>
      </w:r>
    </w:p>
  </w:footnote>
  <w:footnote w:type="continuationSeparator" w:id="1">
    <w:p w:rsidR="00804B9D" w:rsidRDefault="00804B9D" w:rsidP="00E44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328C"/>
    <w:multiLevelType w:val="hybridMultilevel"/>
    <w:tmpl w:val="C0F889E6"/>
    <w:lvl w:ilvl="0" w:tplc="D53CDC22">
      <w:numFmt w:val="bullet"/>
      <w:lvlText w:val=""/>
      <w:lvlJc w:val="left"/>
      <w:pPr>
        <w:ind w:left="936" w:hanging="461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9C60812C">
      <w:numFmt w:val="bullet"/>
      <w:lvlText w:val="•"/>
      <w:lvlJc w:val="left"/>
      <w:pPr>
        <w:ind w:left="1800" w:hanging="461"/>
      </w:pPr>
      <w:rPr>
        <w:rFonts w:hint="default"/>
        <w:lang w:val="tr-TR" w:eastAsia="en-US" w:bidi="ar-SA"/>
      </w:rPr>
    </w:lvl>
    <w:lvl w:ilvl="2" w:tplc="0BAC06CC">
      <w:numFmt w:val="bullet"/>
      <w:lvlText w:val="•"/>
      <w:lvlJc w:val="left"/>
      <w:pPr>
        <w:ind w:left="2660" w:hanging="461"/>
      </w:pPr>
      <w:rPr>
        <w:rFonts w:hint="default"/>
        <w:lang w:val="tr-TR" w:eastAsia="en-US" w:bidi="ar-SA"/>
      </w:rPr>
    </w:lvl>
    <w:lvl w:ilvl="3" w:tplc="435A22AC">
      <w:numFmt w:val="bullet"/>
      <w:lvlText w:val="•"/>
      <w:lvlJc w:val="left"/>
      <w:pPr>
        <w:ind w:left="3520" w:hanging="461"/>
      </w:pPr>
      <w:rPr>
        <w:rFonts w:hint="default"/>
        <w:lang w:val="tr-TR" w:eastAsia="en-US" w:bidi="ar-SA"/>
      </w:rPr>
    </w:lvl>
    <w:lvl w:ilvl="4" w:tplc="7924F154">
      <w:numFmt w:val="bullet"/>
      <w:lvlText w:val="•"/>
      <w:lvlJc w:val="left"/>
      <w:pPr>
        <w:ind w:left="4380" w:hanging="461"/>
      </w:pPr>
      <w:rPr>
        <w:rFonts w:hint="default"/>
        <w:lang w:val="tr-TR" w:eastAsia="en-US" w:bidi="ar-SA"/>
      </w:rPr>
    </w:lvl>
    <w:lvl w:ilvl="5" w:tplc="A46C408C">
      <w:numFmt w:val="bullet"/>
      <w:lvlText w:val="•"/>
      <w:lvlJc w:val="left"/>
      <w:pPr>
        <w:ind w:left="5240" w:hanging="461"/>
      </w:pPr>
      <w:rPr>
        <w:rFonts w:hint="default"/>
        <w:lang w:val="tr-TR" w:eastAsia="en-US" w:bidi="ar-SA"/>
      </w:rPr>
    </w:lvl>
    <w:lvl w:ilvl="6" w:tplc="BC324AEA">
      <w:numFmt w:val="bullet"/>
      <w:lvlText w:val="•"/>
      <w:lvlJc w:val="left"/>
      <w:pPr>
        <w:ind w:left="6100" w:hanging="461"/>
      </w:pPr>
      <w:rPr>
        <w:rFonts w:hint="default"/>
        <w:lang w:val="tr-TR" w:eastAsia="en-US" w:bidi="ar-SA"/>
      </w:rPr>
    </w:lvl>
    <w:lvl w:ilvl="7" w:tplc="60A04822">
      <w:numFmt w:val="bullet"/>
      <w:lvlText w:val="•"/>
      <w:lvlJc w:val="left"/>
      <w:pPr>
        <w:ind w:left="6960" w:hanging="461"/>
      </w:pPr>
      <w:rPr>
        <w:rFonts w:hint="default"/>
        <w:lang w:val="tr-TR" w:eastAsia="en-US" w:bidi="ar-SA"/>
      </w:rPr>
    </w:lvl>
    <w:lvl w:ilvl="8" w:tplc="8E0A8DB0">
      <w:numFmt w:val="bullet"/>
      <w:lvlText w:val="•"/>
      <w:lvlJc w:val="left"/>
      <w:pPr>
        <w:ind w:left="7820" w:hanging="461"/>
      </w:pPr>
      <w:rPr>
        <w:rFonts w:hint="default"/>
        <w:lang w:val="tr-TR" w:eastAsia="en-US" w:bidi="ar-SA"/>
      </w:rPr>
    </w:lvl>
  </w:abstractNum>
  <w:abstractNum w:abstractNumId="1">
    <w:nsid w:val="2F307104"/>
    <w:multiLevelType w:val="hybridMultilevel"/>
    <w:tmpl w:val="CA060290"/>
    <w:lvl w:ilvl="0" w:tplc="94E20D1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531A837A">
      <w:numFmt w:val="bullet"/>
      <w:lvlText w:val="•"/>
      <w:lvlJc w:val="left"/>
      <w:pPr>
        <w:ind w:left="1800" w:hanging="360"/>
      </w:pPr>
      <w:rPr>
        <w:rFonts w:hint="default"/>
        <w:lang w:val="tr-TR" w:eastAsia="en-US" w:bidi="ar-SA"/>
      </w:rPr>
    </w:lvl>
    <w:lvl w:ilvl="2" w:tplc="627232DA">
      <w:numFmt w:val="bullet"/>
      <w:lvlText w:val="•"/>
      <w:lvlJc w:val="left"/>
      <w:pPr>
        <w:ind w:left="2660" w:hanging="360"/>
      </w:pPr>
      <w:rPr>
        <w:rFonts w:hint="default"/>
        <w:lang w:val="tr-TR" w:eastAsia="en-US" w:bidi="ar-SA"/>
      </w:rPr>
    </w:lvl>
    <w:lvl w:ilvl="3" w:tplc="212E6D92">
      <w:numFmt w:val="bullet"/>
      <w:lvlText w:val="•"/>
      <w:lvlJc w:val="left"/>
      <w:pPr>
        <w:ind w:left="3520" w:hanging="360"/>
      </w:pPr>
      <w:rPr>
        <w:rFonts w:hint="default"/>
        <w:lang w:val="tr-TR" w:eastAsia="en-US" w:bidi="ar-SA"/>
      </w:rPr>
    </w:lvl>
    <w:lvl w:ilvl="4" w:tplc="F6C6981E">
      <w:numFmt w:val="bullet"/>
      <w:lvlText w:val="•"/>
      <w:lvlJc w:val="left"/>
      <w:pPr>
        <w:ind w:left="4380" w:hanging="360"/>
      </w:pPr>
      <w:rPr>
        <w:rFonts w:hint="default"/>
        <w:lang w:val="tr-TR" w:eastAsia="en-US" w:bidi="ar-SA"/>
      </w:rPr>
    </w:lvl>
    <w:lvl w:ilvl="5" w:tplc="58FC2846">
      <w:numFmt w:val="bullet"/>
      <w:lvlText w:val="•"/>
      <w:lvlJc w:val="left"/>
      <w:pPr>
        <w:ind w:left="5240" w:hanging="360"/>
      </w:pPr>
      <w:rPr>
        <w:rFonts w:hint="default"/>
        <w:lang w:val="tr-TR" w:eastAsia="en-US" w:bidi="ar-SA"/>
      </w:rPr>
    </w:lvl>
    <w:lvl w:ilvl="6" w:tplc="6F72E460">
      <w:numFmt w:val="bullet"/>
      <w:lvlText w:val="•"/>
      <w:lvlJc w:val="left"/>
      <w:pPr>
        <w:ind w:left="6100" w:hanging="360"/>
      </w:pPr>
      <w:rPr>
        <w:rFonts w:hint="default"/>
        <w:lang w:val="tr-TR" w:eastAsia="en-US" w:bidi="ar-SA"/>
      </w:rPr>
    </w:lvl>
    <w:lvl w:ilvl="7" w:tplc="E410DFD2">
      <w:numFmt w:val="bullet"/>
      <w:lvlText w:val="•"/>
      <w:lvlJc w:val="left"/>
      <w:pPr>
        <w:ind w:left="6960" w:hanging="360"/>
      </w:pPr>
      <w:rPr>
        <w:rFonts w:hint="default"/>
        <w:lang w:val="tr-TR" w:eastAsia="en-US" w:bidi="ar-SA"/>
      </w:rPr>
    </w:lvl>
    <w:lvl w:ilvl="8" w:tplc="1138DE7E">
      <w:numFmt w:val="bullet"/>
      <w:lvlText w:val="•"/>
      <w:lvlJc w:val="left"/>
      <w:pPr>
        <w:ind w:left="7820" w:hanging="360"/>
      </w:pPr>
      <w:rPr>
        <w:rFonts w:hint="default"/>
        <w:lang w:val="tr-TR" w:eastAsia="en-US" w:bidi="ar-SA"/>
      </w:rPr>
    </w:lvl>
  </w:abstractNum>
  <w:abstractNum w:abstractNumId="2">
    <w:nsid w:val="6AA920B0"/>
    <w:multiLevelType w:val="hybridMultilevel"/>
    <w:tmpl w:val="CF522EC6"/>
    <w:lvl w:ilvl="0" w:tplc="ECAE909A">
      <w:numFmt w:val="bullet"/>
      <w:lvlText w:val=""/>
      <w:lvlJc w:val="left"/>
      <w:pPr>
        <w:ind w:left="694" w:hanging="344"/>
      </w:pPr>
      <w:rPr>
        <w:rFonts w:ascii="Wingdings" w:eastAsia="Wingdings" w:hAnsi="Wingdings" w:cs="Wingdings" w:hint="default"/>
        <w:w w:val="129"/>
        <w:sz w:val="22"/>
        <w:szCs w:val="22"/>
        <w:lang w:val="tr-TR" w:eastAsia="en-US" w:bidi="ar-SA"/>
      </w:rPr>
    </w:lvl>
    <w:lvl w:ilvl="1" w:tplc="F5BA9F3C">
      <w:numFmt w:val="bullet"/>
      <w:lvlText w:val="•"/>
      <w:lvlJc w:val="left"/>
      <w:pPr>
        <w:ind w:left="1584" w:hanging="344"/>
      </w:pPr>
      <w:rPr>
        <w:rFonts w:hint="default"/>
        <w:lang w:val="tr-TR" w:eastAsia="en-US" w:bidi="ar-SA"/>
      </w:rPr>
    </w:lvl>
    <w:lvl w:ilvl="2" w:tplc="68E0CB06">
      <w:numFmt w:val="bullet"/>
      <w:lvlText w:val="•"/>
      <w:lvlJc w:val="left"/>
      <w:pPr>
        <w:ind w:left="2468" w:hanging="344"/>
      </w:pPr>
      <w:rPr>
        <w:rFonts w:hint="default"/>
        <w:lang w:val="tr-TR" w:eastAsia="en-US" w:bidi="ar-SA"/>
      </w:rPr>
    </w:lvl>
    <w:lvl w:ilvl="3" w:tplc="5FD01BEA">
      <w:numFmt w:val="bullet"/>
      <w:lvlText w:val="•"/>
      <w:lvlJc w:val="left"/>
      <w:pPr>
        <w:ind w:left="3352" w:hanging="344"/>
      </w:pPr>
      <w:rPr>
        <w:rFonts w:hint="default"/>
        <w:lang w:val="tr-TR" w:eastAsia="en-US" w:bidi="ar-SA"/>
      </w:rPr>
    </w:lvl>
    <w:lvl w:ilvl="4" w:tplc="2FD6B49C">
      <w:numFmt w:val="bullet"/>
      <w:lvlText w:val="•"/>
      <w:lvlJc w:val="left"/>
      <w:pPr>
        <w:ind w:left="4236" w:hanging="344"/>
      </w:pPr>
      <w:rPr>
        <w:rFonts w:hint="default"/>
        <w:lang w:val="tr-TR" w:eastAsia="en-US" w:bidi="ar-SA"/>
      </w:rPr>
    </w:lvl>
    <w:lvl w:ilvl="5" w:tplc="657A6162">
      <w:numFmt w:val="bullet"/>
      <w:lvlText w:val="•"/>
      <w:lvlJc w:val="left"/>
      <w:pPr>
        <w:ind w:left="5120" w:hanging="344"/>
      </w:pPr>
      <w:rPr>
        <w:rFonts w:hint="default"/>
        <w:lang w:val="tr-TR" w:eastAsia="en-US" w:bidi="ar-SA"/>
      </w:rPr>
    </w:lvl>
    <w:lvl w:ilvl="6" w:tplc="76B2029C">
      <w:numFmt w:val="bullet"/>
      <w:lvlText w:val="•"/>
      <w:lvlJc w:val="left"/>
      <w:pPr>
        <w:ind w:left="6004" w:hanging="344"/>
      </w:pPr>
      <w:rPr>
        <w:rFonts w:hint="default"/>
        <w:lang w:val="tr-TR" w:eastAsia="en-US" w:bidi="ar-SA"/>
      </w:rPr>
    </w:lvl>
    <w:lvl w:ilvl="7" w:tplc="9A1C9F48">
      <w:numFmt w:val="bullet"/>
      <w:lvlText w:val="•"/>
      <w:lvlJc w:val="left"/>
      <w:pPr>
        <w:ind w:left="6888" w:hanging="344"/>
      </w:pPr>
      <w:rPr>
        <w:rFonts w:hint="default"/>
        <w:lang w:val="tr-TR" w:eastAsia="en-US" w:bidi="ar-SA"/>
      </w:rPr>
    </w:lvl>
    <w:lvl w:ilvl="8" w:tplc="07B88F78">
      <w:numFmt w:val="bullet"/>
      <w:lvlText w:val="•"/>
      <w:lvlJc w:val="left"/>
      <w:pPr>
        <w:ind w:left="7772" w:hanging="344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441AD"/>
    <w:rsid w:val="002E7EE5"/>
    <w:rsid w:val="004C1261"/>
    <w:rsid w:val="005D1CF8"/>
    <w:rsid w:val="00615D7C"/>
    <w:rsid w:val="00770429"/>
    <w:rsid w:val="00804B9D"/>
    <w:rsid w:val="00883BA7"/>
    <w:rsid w:val="00A16791"/>
    <w:rsid w:val="00B60AE2"/>
    <w:rsid w:val="00CA7D18"/>
    <w:rsid w:val="00E441AD"/>
    <w:rsid w:val="00EA2CFC"/>
    <w:rsid w:val="00EC546E"/>
    <w:rsid w:val="00F5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41AD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441AD"/>
    <w:pPr>
      <w:ind w:left="216"/>
    </w:pPr>
  </w:style>
  <w:style w:type="paragraph" w:customStyle="1" w:styleId="Heading1">
    <w:name w:val="Heading 1"/>
    <w:basedOn w:val="Normal"/>
    <w:uiPriority w:val="1"/>
    <w:qFormat/>
    <w:rsid w:val="00E441AD"/>
    <w:pPr>
      <w:ind w:left="216"/>
      <w:outlineLvl w:val="1"/>
    </w:pPr>
    <w:rPr>
      <w:rFonts w:ascii="Arial" w:eastAsia="Arial" w:hAnsi="Arial" w:cs="Arial"/>
      <w:b/>
      <w:bCs/>
    </w:rPr>
  </w:style>
  <w:style w:type="paragraph" w:styleId="KonuBal">
    <w:name w:val="Title"/>
    <w:basedOn w:val="Normal"/>
    <w:uiPriority w:val="1"/>
    <w:qFormat/>
    <w:rsid w:val="00E441AD"/>
    <w:pPr>
      <w:spacing w:before="16"/>
      <w:ind w:left="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E441AD"/>
    <w:pPr>
      <w:ind w:left="93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E441AD"/>
    <w:pPr>
      <w:ind w:left="107"/>
    </w:pPr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8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8BE"/>
    <w:rPr>
      <w:rFonts w:ascii="Tahoma" w:eastAsia="Microsoft Sans Serif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rsid w:val="00F538BE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MS Mincho" w:hAnsi="Times New Roman" w:cs="Times New Roman"/>
      <w:sz w:val="20"/>
      <w:szCs w:val="20"/>
      <w:lang w:val="en-AU" w:eastAsia="ja-JP"/>
    </w:rPr>
  </w:style>
  <w:style w:type="character" w:customStyle="1" w:styleId="stbilgiChar">
    <w:name w:val="Üstbilgi Char"/>
    <w:basedOn w:val="VarsaylanParagrafYazTipi"/>
    <w:link w:val="stbilgi"/>
    <w:rsid w:val="00F538BE"/>
    <w:rPr>
      <w:rFonts w:ascii="Times New Roman" w:eastAsia="MS Mincho" w:hAnsi="Times New Roman" w:cs="Times New Roman"/>
      <w:sz w:val="20"/>
      <w:szCs w:val="20"/>
      <w:lang w:val="en-AU" w:eastAsia="ja-JP"/>
    </w:rPr>
  </w:style>
  <w:style w:type="paragraph" w:customStyle="1" w:styleId="Default">
    <w:name w:val="Default"/>
    <w:rsid w:val="00EC546E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nhideWhenUsed/>
    <w:rsid w:val="00EC546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C546E"/>
    <w:rPr>
      <w:rFonts w:ascii="Microsoft Sans Serif" w:eastAsia="Microsoft Sans Serif" w:hAnsi="Microsoft Sans Serif" w:cs="Microsoft Sans Serif"/>
      <w:lang w:val="tr-TR"/>
    </w:rPr>
  </w:style>
  <w:style w:type="paragraph" w:styleId="NormalWeb">
    <w:name w:val="Normal (Web)"/>
    <w:basedOn w:val="Normal"/>
    <w:rsid w:val="00EC54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ED35-13DB-4E3F-A5DB-CEF268BB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Kalp Kateterizasyonu, Anjiyografi</vt:lpstr>
    </vt:vector>
  </TitlesOfParts>
  <Company>ONUR668785 COMPANY</Company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Kalp Kateterizasyonu, Anjiyografi</dc:title>
  <dc:creator>HBE</dc:creator>
  <cp:lastModifiedBy>Özlem Özen</cp:lastModifiedBy>
  <cp:revision>6</cp:revision>
  <cp:lastPrinted>2022-12-15T06:19:00Z</cp:lastPrinted>
  <dcterms:created xsi:type="dcterms:W3CDTF">2022-12-07T10:50:00Z</dcterms:created>
  <dcterms:modified xsi:type="dcterms:W3CDTF">2022-12-15T09:52:00Z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